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D78C2" w14:textId="77777777" w:rsidR="007F6CC6" w:rsidRDefault="007F6CC6" w:rsidP="002621EE">
      <w:pPr>
        <w:autoSpaceDE w:val="0"/>
        <w:autoSpaceDN w:val="0"/>
        <w:adjustRightInd w:val="0"/>
        <w:spacing w:after="240" w:line="240" w:lineRule="auto"/>
        <w:jc w:val="center"/>
        <w:rPr>
          <w:rFonts w:ascii="Times New Roman" w:hAnsi="Times New Roman" w:cs="Times New Roman"/>
          <w:b/>
          <w:bCs/>
        </w:rPr>
      </w:pPr>
    </w:p>
    <w:p w14:paraId="3FCAAB63" w14:textId="1289C7AA" w:rsidR="002621EE" w:rsidRPr="007F6CC6" w:rsidRDefault="002621EE" w:rsidP="002621EE">
      <w:pPr>
        <w:autoSpaceDE w:val="0"/>
        <w:autoSpaceDN w:val="0"/>
        <w:adjustRightInd w:val="0"/>
        <w:spacing w:after="240" w:line="240" w:lineRule="auto"/>
        <w:jc w:val="center"/>
        <w:rPr>
          <w:rFonts w:ascii="Times New Roman" w:hAnsi="Times New Roman" w:cs="Times New Roman"/>
          <w:b/>
          <w:bCs/>
          <w:color w:val="000000"/>
          <w:kern w:val="0"/>
        </w:rPr>
      </w:pPr>
      <w:r w:rsidRPr="007F6CC6">
        <w:rPr>
          <w:rFonts w:ascii="Times New Roman" w:hAnsi="Times New Roman" w:cs="Times New Roman"/>
          <w:b/>
          <w:bCs/>
        </w:rPr>
        <w:t>Grace That Heals Our Blindness John 9:1-25</w:t>
      </w:r>
      <w:r w:rsidRPr="007F6CC6">
        <w:rPr>
          <w:rFonts w:ascii="Times New Roman" w:hAnsi="Times New Roman" w:cs="Times New Roman"/>
          <w:b/>
          <w:bCs/>
          <w:color w:val="222222"/>
          <w:shd w:val="clear" w:color="auto" w:fill="FFFFFF"/>
        </w:rPr>
        <w:t>(CEB)</w:t>
      </w:r>
    </w:p>
    <w:p w14:paraId="624DE3E5" w14:textId="5A120C76" w:rsidR="002621EE" w:rsidRPr="007F6CC6" w:rsidRDefault="002621EE" w:rsidP="002621EE">
      <w:pPr>
        <w:autoSpaceDE w:val="0"/>
        <w:autoSpaceDN w:val="0"/>
        <w:adjustRightInd w:val="0"/>
        <w:spacing w:after="240" w:line="240" w:lineRule="auto"/>
        <w:rPr>
          <w:rFonts w:ascii="Times-Roman" w:hAnsi="Times-Roman" w:cs="Times-Roman"/>
          <w:color w:val="000000"/>
          <w:kern w:val="0"/>
        </w:rPr>
      </w:pPr>
      <w:r w:rsidRPr="007F6CC6">
        <w:rPr>
          <w:rFonts w:ascii="Times-Roman" w:hAnsi="Times-Roman" w:cs="Times-Roman"/>
          <w:color w:val="000000"/>
          <w:kern w:val="0"/>
        </w:rPr>
        <w:t xml:space="preserve">Have you ever </w:t>
      </w:r>
      <w:r w:rsidRPr="007F6CC6">
        <w:rPr>
          <w:rFonts w:ascii="Times-Bold" w:hAnsi="Times-Bold" w:cs="Times-Bold"/>
          <w:color w:val="000000"/>
          <w:kern w:val="0"/>
        </w:rPr>
        <w:t>felt misunderstood, misrepresented, or misjudged</w:t>
      </w:r>
      <w:r w:rsidRPr="007F6CC6">
        <w:rPr>
          <w:rFonts w:ascii="Times-Roman" w:hAnsi="Times-Roman" w:cs="Times-Roman"/>
          <w:color w:val="000000"/>
          <w:kern w:val="0"/>
        </w:rPr>
        <w:t xml:space="preserve">? If so, you’ve likely done the same to others. Our perspectives are often shaped by limited experiences, leading to misconceptions. </w:t>
      </w:r>
      <w:r w:rsidRPr="007F6CC6">
        <w:rPr>
          <w:rFonts w:ascii="Times-Bold" w:hAnsi="Times-Bold" w:cs="Times-Bold"/>
          <w:color w:val="000000"/>
          <w:kern w:val="0"/>
        </w:rPr>
        <w:t xml:space="preserve">We all tend to generalize based on our limited experiences. </w:t>
      </w:r>
      <w:r w:rsidRPr="007F6CC6">
        <w:rPr>
          <w:rFonts w:ascii="Times-Roman" w:hAnsi="Times-Roman" w:cs="Times-Roman"/>
          <w:color w:val="000000"/>
          <w:kern w:val="0"/>
        </w:rPr>
        <w:t xml:space="preserve">We assume things about people before truly knowing them. We </w:t>
      </w:r>
      <w:r w:rsidRPr="007F6CC6">
        <w:rPr>
          <w:rFonts w:ascii="Times-Bold" w:hAnsi="Times-Bold" w:cs="Times-Bold"/>
          <w:color w:val="000000"/>
          <w:kern w:val="0"/>
        </w:rPr>
        <w:t>jump to conclusions</w:t>
      </w:r>
      <w:r w:rsidRPr="007F6CC6">
        <w:rPr>
          <w:rFonts w:ascii="Times-Roman" w:hAnsi="Times-Roman" w:cs="Times-Roman"/>
          <w:color w:val="000000"/>
          <w:kern w:val="0"/>
        </w:rPr>
        <w:t xml:space="preserve"> and </w:t>
      </w:r>
      <w:r w:rsidRPr="007F6CC6">
        <w:rPr>
          <w:rFonts w:ascii="Times-Bold" w:hAnsi="Times-Bold" w:cs="Times-Bold"/>
          <w:color w:val="000000"/>
          <w:kern w:val="0"/>
        </w:rPr>
        <w:t>quickly judge others</w:t>
      </w:r>
      <w:r w:rsidRPr="007F6CC6">
        <w:rPr>
          <w:rFonts w:ascii="Times-Roman" w:hAnsi="Times-Roman" w:cs="Times-Roman"/>
          <w:color w:val="000000"/>
          <w:kern w:val="0"/>
        </w:rPr>
        <w:t xml:space="preserve"> without seeing the whole picture.</w:t>
      </w:r>
    </w:p>
    <w:p w14:paraId="4C7D3A04" w14:textId="2186A41D" w:rsidR="002621EE" w:rsidRPr="007F6CC6" w:rsidRDefault="002621EE" w:rsidP="002621EE">
      <w:pPr>
        <w:autoSpaceDE w:val="0"/>
        <w:autoSpaceDN w:val="0"/>
        <w:adjustRightInd w:val="0"/>
        <w:spacing w:after="319" w:line="240" w:lineRule="auto"/>
        <w:rPr>
          <w:rFonts w:ascii="Times-Bold" w:hAnsi="Times-Bold" w:cs="Times-Bold"/>
          <w:b/>
          <w:bCs/>
          <w:color w:val="000000"/>
          <w:kern w:val="0"/>
        </w:rPr>
      </w:pPr>
      <w:r w:rsidRPr="007F6CC6">
        <w:rPr>
          <w:rFonts w:ascii="Times-Bold" w:hAnsi="Times-Bold" w:cs="Times-Bold"/>
          <w:b/>
          <w:bCs/>
          <w:color w:val="000000"/>
          <w:kern w:val="0"/>
        </w:rPr>
        <w:t xml:space="preserve">The Parable of the Blind Men and the Elephant </w:t>
      </w:r>
      <w:r w:rsidRPr="007F6CC6">
        <w:rPr>
          <w:rFonts w:ascii="Times-Roman" w:hAnsi="Times-Roman" w:cs="Times-Roman"/>
          <w:color w:val="000000"/>
          <w:kern w:val="0"/>
        </w:rPr>
        <w:t xml:space="preserve">A group of blind men, who have never encountered an elephant before, try to understand what it is like </w:t>
      </w:r>
      <w:r w:rsidRPr="007F6CC6">
        <w:rPr>
          <w:rFonts w:ascii="Times-Bold" w:hAnsi="Times-Bold" w:cs="Times-Bold"/>
          <w:color w:val="000000"/>
          <w:kern w:val="0"/>
        </w:rPr>
        <w:t>by touch</w:t>
      </w:r>
      <w:r w:rsidRPr="007F6CC6">
        <w:rPr>
          <w:rFonts w:ascii="Times-Roman" w:hAnsi="Times-Roman" w:cs="Times-Roman"/>
          <w:color w:val="000000"/>
          <w:kern w:val="0"/>
        </w:rPr>
        <w:t xml:space="preserve">. But each man touches only </w:t>
      </w:r>
      <w:r w:rsidRPr="007F6CC6">
        <w:rPr>
          <w:rFonts w:ascii="Times-Bold" w:hAnsi="Times-Bold" w:cs="Times-Bold"/>
          <w:color w:val="000000"/>
          <w:kern w:val="0"/>
        </w:rPr>
        <w:t>one part</w:t>
      </w:r>
      <w:r w:rsidRPr="007F6CC6">
        <w:rPr>
          <w:rFonts w:ascii="Times-Roman" w:hAnsi="Times-Roman" w:cs="Times-Roman"/>
          <w:color w:val="000000"/>
          <w:kern w:val="0"/>
        </w:rPr>
        <w:t xml:space="preserve">—one feels the </w:t>
      </w:r>
      <w:r w:rsidRPr="007F6CC6">
        <w:rPr>
          <w:rFonts w:ascii="Times-Bold" w:hAnsi="Times-Bold" w:cs="Times-Bold"/>
          <w:color w:val="000000"/>
          <w:kern w:val="0"/>
        </w:rPr>
        <w:t>side</w:t>
      </w:r>
      <w:r w:rsidRPr="007F6CC6">
        <w:rPr>
          <w:rFonts w:ascii="Times-Roman" w:hAnsi="Times-Roman" w:cs="Times-Roman"/>
          <w:color w:val="000000"/>
          <w:kern w:val="0"/>
        </w:rPr>
        <w:t xml:space="preserve">, another the </w:t>
      </w:r>
      <w:r w:rsidRPr="007F6CC6">
        <w:rPr>
          <w:rFonts w:ascii="Times-Bold" w:hAnsi="Times-Bold" w:cs="Times-Bold"/>
          <w:color w:val="000000"/>
          <w:kern w:val="0"/>
        </w:rPr>
        <w:t>tusk</w:t>
      </w:r>
      <w:r w:rsidRPr="007F6CC6">
        <w:rPr>
          <w:rFonts w:ascii="Times-Roman" w:hAnsi="Times-Roman" w:cs="Times-Roman"/>
          <w:color w:val="000000"/>
          <w:kern w:val="0"/>
        </w:rPr>
        <w:t xml:space="preserve">, another the </w:t>
      </w:r>
      <w:r w:rsidRPr="007F6CC6">
        <w:rPr>
          <w:rFonts w:ascii="Times-Bold" w:hAnsi="Times-Bold" w:cs="Times-Bold"/>
          <w:color w:val="000000"/>
          <w:kern w:val="0"/>
        </w:rPr>
        <w:t>tail</w:t>
      </w:r>
      <w:r w:rsidRPr="007F6CC6">
        <w:rPr>
          <w:rFonts w:ascii="Times-Roman" w:hAnsi="Times-Roman" w:cs="Times-Roman"/>
          <w:color w:val="000000"/>
          <w:kern w:val="0"/>
        </w:rPr>
        <w:t xml:space="preserve">. Then they begin </w:t>
      </w:r>
      <w:r w:rsidRPr="007F6CC6">
        <w:rPr>
          <w:rFonts w:ascii="Times-Bold" w:hAnsi="Times-Bold" w:cs="Times-Bold"/>
          <w:color w:val="000000"/>
          <w:kern w:val="0"/>
        </w:rPr>
        <w:t>describing the elephant</w:t>
      </w:r>
      <w:r w:rsidRPr="007F6CC6">
        <w:rPr>
          <w:rFonts w:ascii="Times-Roman" w:hAnsi="Times-Roman" w:cs="Times-Roman"/>
          <w:color w:val="000000"/>
          <w:kern w:val="0"/>
        </w:rPr>
        <w:t xml:space="preserve">, but their answers are all different! "It’s like a wall!” "No, it’s like a spear!" "You’re both wrong! It’s like a rope!” Each man is </w:t>
      </w:r>
      <w:r w:rsidRPr="007F6CC6">
        <w:rPr>
          <w:rFonts w:ascii="Times-Bold" w:hAnsi="Times-Bold" w:cs="Times-Bold"/>
          <w:color w:val="000000"/>
          <w:kern w:val="0"/>
        </w:rPr>
        <w:t>partially right</w:t>
      </w:r>
      <w:r w:rsidRPr="007F6CC6">
        <w:rPr>
          <w:rFonts w:ascii="Times-Roman" w:hAnsi="Times-Roman" w:cs="Times-Roman"/>
          <w:color w:val="000000"/>
          <w:kern w:val="0"/>
        </w:rPr>
        <w:t xml:space="preserve">, but </w:t>
      </w:r>
      <w:r w:rsidRPr="007F6CC6">
        <w:rPr>
          <w:rFonts w:ascii="Times-Bold" w:hAnsi="Times-Bold" w:cs="Times-Bold"/>
          <w:color w:val="000000"/>
          <w:kern w:val="0"/>
        </w:rPr>
        <w:t>none of them see the full truth</w:t>
      </w:r>
      <w:r w:rsidRPr="007F6CC6">
        <w:rPr>
          <w:rFonts w:ascii="Times-Roman" w:hAnsi="Times-Roman" w:cs="Times-Roman"/>
          <w:color w:val="000000"/>
          <w:kern w:val="0"/>
        </w:rPr>
        <w:t xml:space="preserve">. In some versions of the story, they even </w:t>
      </w:r>
      <w:r w:rsidRPr="007F6CC6">
        <w:rPr>
          <w:rFonts w:ascii="Times-Bold" w:hAnsi="Times-Bold" w:cs="Times-Bold"/>
          <w:color w:val="000000"/>
          <w:kern w:val="0"/>
        </w:rPr>
        <w:t>start arguing</w:t>
      </w:r>
      <w:r w:rsidRPr="007F6CC6">
        <w:rPr>
          <w:rFonts w:ascii="Times-Roman" w:hAnsi="Times-Roman" w:cs="Times-Roman"/>
          <w:color w:val="000000"/>
          <w:kern w:val="0"/>
        </w:rPr>
        <w:t xml:space="preserve">—accusing each other of </w:t>
      </w:r>
      <w:r w:rsidRPr="007F6CC6">
        <w:rPr>
          <w:rFonts w:ascii="Times-Bold" w:hAnsi="Times-Bold" w:cs="Times-Bold"/>
          <w:color w:val="000000"/>
          <w:kern w:val="0"/>
        </w:rPr>
        <w:t>being wrong or dishonest</w:t>
      </w:r>
      <w:r w:rsidRPr="007F6CC6">
        <w:rPr>
          <w:rFonts w:ascii="Times-Roman" w:hAnsi="Times-Roman" w:cs="Times-Roman"/>
          <w:color w:val="000000"/>
          <w:kern w:val="0"/>
        </w:rPr>
        <w:t>.</w:t>
      </w:r>
      <w:r w:rsidRPr="007F6CC6">
        <w:rPr>
          <w:rFonts w:ascii="Times-Bold" w:hAnsi="Times-Bold" w:cs="Times-Bold"/>
          <w:b/>
          <w:bCs/>
          <w:color w:val="000000"/>
          <w:kern w:val="0"/>
        </w:rPr>
        <w:t xml:space="preserve"> </w:t>
      </w:r>
      <w:r w:rsidRPr="007F6CC6">
        <w:rPr>
          <w:rFonts w:ascii="Times-Roman" w:hAnsi="Times-Roman" w:cs="Times-Roman"/>
          <w:color w:val="000000"/>
          <w:kern w:val="0"/>
        </w:rPr>
        <w:t>The parable teaches us a powerful truth: we often mistake our limited experiences for absolute truth while disregarding others' perspectives. Though we have sight, we are partially blind because we don’t see the whole picture. Even when we know our understanding is not perfect, we still judge others based on our limited view.</w:t>
      </w:r>
    </w:p>
    <w:p w14:paraId="39C51DB9" w14:textId="77777777" w:rsidR="007F6CC6" w:rsidRDefault="002621EE" w:rsidP="002621EE">
      <w:pPr>
        <w:autoSpaceDE w:val="0"/>
        <w:autoSpaceDN w:val="0"/>
        <w:adjustRightInd w:val="0"/>
        <w:spacing w:after="240" w:line="240" w:lineRule="auto"/>
        <w:rPr>
          <w:rFonts w:ascii="Times-Roman" w:hAnsi="Times-Roman" w:cs="Times-Roman"/>
          <w:color w:val="000000"/>
          <w:kern w:val="0"/>
        </w:rPr>
      </w:pPr>
      <w:r w:rsidRPr="007F6CC6">
        <w:rPr>
          <w:rFonts w:ascii="Times-Bold" w:hAnsi="Times-Bold" w:cs="Times-Bold"/>
          <w:b/>
          <w:bCs/>
          <w:color w:val="000000" w:themeColor="text1"/>
          <w:kern w:val="0"/>
        </w:rPr>
        <w:t xml:space="preserve">The Story of a Blind Man’s Healing: </w:t>
      </w:r>
      <w:r w:rsidRPr="007F6CC6">
        <w:rPr>
          <w:rFonts w:ascii="Times-Roman" w:hAnsi="Times-Roman" w:cs="Times-Roman"/>
          <w:color w:val="000000"/>
          <w:kern w:val="0"/>
        </w:rPr>
        <w:t>In today’s scripture, we meet a man who was born blind. Jesus touched him and gave him sight. This reminds us that we also need Jesus to touch and heal us—opening our spiritual eyes so we can see others the way He does.</w:t>
      </w:r>
      <w:r w:rsidRPr="007F6CC6">
        <w:rPr>
          <w:rFonts w:ascii="Times-Bold" w:hAnsi="Times-Bold" w:cs="Times-Bold"/>
          <w:color w:val="E6000E"/>
          <w:kern w:val="0"/>
        </w:rPr>
        <w:t xml:space="preserve"> </w:t>
      </w:r>
      <w:r w:rsidRPr="007F6CC6">
        <w:rPr>
          <w:rFonts w:ascii="Times-Roman" w:hAnsi="Times-Roman" w:cs="Times-Roman"/>
          <w:color w:val="000000"/>
          <w:kern w:val="0"/>
        </w:rPr>
        <w:t xml:space="preserve">Jesus was in the Temple teaching when the religious leaders got so angry that they picked up stones to kill Him. But Jesus </w:t>
      </w:r>
      <w:r w:rsidRPr="007F6CC6">
        <w:rPr>
          <w:rFonts w:ascii="Times-Bold" w:hAnsi="Times-Bold" w:cs="Times-Bold"/>
          <w:color w:val="000000"/>
          <w:kern w:val="0"/>
        </w:rPr>
        <w:t>slipped away through the crowd</w:t>
      </w:r>
      <w:r w:rsidRPr="007F6CC6">
        <w:rPr>
          <w:rFonts w:ascii="Times-Roman" w:hAnsi="Times-Roman" w:cs="Times-Roman"/>
          <w:color w:val="000000"/>
          <w:kern w:val="0"/>
        </w:rPr>
        <w:t xml:space="preserve">. As He left the Temple, He saw a </w:t>
      </w:r>
      <w:r w:rsidRPr="007F6CC6">
        <w:rPr>
          <w:rFonts w:ascii="Times-Bold" w:hAnsi="Times-Bold" w:cs="Times-Bold"/>
          <w:color w:val="000000"/>
          <w:kern w:val="0"/>
        </w:rPr>
        <w:t>man who had been blind since birth</w:t>
      </w:r>
      <w:r w:rsidRPr="007F6CC6">
        <w:rPr>
          <w:rFonts w:ascii="Times-Roman" w:hAnsi="Times-Roman" w:cs="Times-Roman"/>
          <w:color w:val="000000"/>
          <w:kern w:val="0"/>
        </w:rPr>
        <w:t xml:space="preserve">. Jesus stopped and </w:t>
      </w:r>
      <w:r w:rsidRPr="007F6CC6">
        <w:rPr>
          <w:rFonts w:ascii="Times-Bold" w:hAnsi="Times-Bold" w:cs="Times-Bold"/>
          <w:color w:val="000000"/>
          <w:kern w:val="0"/>
        </w:rPr>
        <w:t>healed him</w:t>
      </w:r>
      <w:r w:rsidRPr="007F6CC6">
        <w:rPr>
          <w:rFonts w:ascii="Times-Roman" w:hAnsi="Times-Roman" w:cs="Times-Roman"/>
          <w:color w:val="000000"/>
          <w:kern w:val="0"/>
        </w:rPr>
        <w:t>.</w:t>
      </w:r>
      <w:r w:rsidRPr="007F6CC6">
        <w:rPr>
          <w:rFonts w:ascii="Times-Bold" w:hAnsi="Times-Bold" w:cs="Times-Bold"/>
          <w:color w:val="E6000E"/>
          <w:kern w:val="0"/>
        </w:rPr>
        <w:t xml:space="preserve"> </w:t>
      </w:r>
      <w:r w:rsidRPr="007F6CC6">
        <w:rPr>
          <w:rFonts w:ascii="Times-Roman" w:hAnsi="Times-Roman" w:cs="Times-Roman"/>
          <w:color w:val="000000"/>
          <w:kern w:val="0"/>
        </w:rPr>
        <w:t xml:space="preserve">Jesus used </w:t>
      </w:r>
      <w:r w:rsidRPr="007F6CC6">
        <w:rPr>
          <w:rFonts w:ascii="Times-Bold" w:hAnsi="Times-Bold" w:cs="Times-Bold"/>
          <w:color w:val="000000"/>
          <w:kern w:val="0"/>
        </w:rPr>
        <w:t>mud and saliva</w:t>
      </w:r>
      <w:r w:rsidRPr="007F6CC6">
        <w:rPr>
          <w:rFonts w:ascii="Times-Roman" w:hAnsi="Times-Roman" w:cs="Times-Roman"/>
          <w:color w:val="000000"/>
          <w:kern w:val="0"/>
        </w:rPr>
        <w:t xml:space="preserve"> to heal the blind man. These elements had </w:t>
      </w:r>
      <w:r w:rsidRPr="007F6CC6">
        <w:rPr>
          <w:rFonts w:ascii="Times-Bold" w:hAnsi="Times-Bold" w:cs="Times-Bold"/>
          <w:color w:val="000000"/>
          <w:kern w:val="0"/>
        </w:rPr>
        <w:t>important cultural, historical, and spiritual meaning</w:t>
      </w:r>
      <w:r w:rsidRPr="007F6CC6">
        <w:rPr>
          <w:rFonts w:ascii="Times-Roman" w:hAnsi="Times-Roman" w:cs="Times-Roman"/>
          <w:color w:val="000000"/>
          <w:kern w:val="0"/>
        </w:rPr>
        <w:t xml:space="preserve">. In the ancient world, </w:t>
      </w:r>
      <w:r w:rsidRPr="007F6CC6">
        <w:rPr>
          <w:rFonts w:ascii="Times-Bold" w:hAnsi="Times-Bold" w:cs="Times-Bold"/>
          <w:color w:val="000000"/>
          <w:kern w:val="0"/>
        </w:rPr>
        <w:t>saliva was believed to have healing power</w:t>
      </w:r>
      <w:r w:rsidRPr="007F6CC6">
        <w:rPr>
          <w:rFonts w:ascii="Times-Roman" w:hAnsi="Times-Roman" w:cs="Times-Roman"/>
          <w:color w:val="000000"/>
          <w:kern w:val="0"/>
        </w:rPr>
        <w:t xml:space="preserve"> and was sometimes used in simple medicine. By using </w:t>
      </w:r>
      <w:r w:rsidRPr="007F6CC6">
        <w:rPr>
          <w:rFonts w:ascii="Times-Bold" w:hAnsi="Times-Bold" w:cs="Times-Bold"/>
          <w:color w:val="000000"/>
          <w:kern w:val="0"/>
        </w:rPr>
        <w:t>spit and mud</w:t>
      </w:r>
      <w:r w:rsidRPr="007F6CC6">
        <w:rPr>
          <w:rFonts w:ascii="Times-Roman" w:hAnsi="Times-Roman" w:cs="Times-Roman"/>
          <w:color w:val="000000"/>
          <w:kern w:val="0"/>
        </w:rPr>
        <w:t xml:space="preserve">, Jesus performed an act that people at that time would recognize as a way of healing. </w:t>
      </w:r>
    </w:p>
    <w:p w14:paraId="6E80AF19" w14:textId="4F5CE4DF" w:rsidR="002621EE" w:rsidRPr="007F6CC6" w:rsidRDefault="002621EE" w:rsidP="002621EE">
      <w:pPr>
        <w:autoSpaceDE w:val="0"/>
        <w:autoSpaceDN w:val="0"/>
        <w:adjustRightInd w:val="0"/>
        <w:spacing w:after="240" w:line="240" w:lineRule="auto"/>
        <w:rPr>
          <w:rFonts w:ascii="Times-Bold" w:hAnsi="Times-Bold" w:cs="Times-Bold"/>
          <w:color w:val="E6000E"/>
          <w:kern w:val="0"/>
        </w:rPr>
      </w:pPr>
      <w:r w:rsidRPr="007F6CC6">
        <w:rPr>
          <w:rFonts w:ascii="Times-Roman" w:hAnsi="Times-Roman" w:cs="Times-Roman"/>
          <w:color w:val="000000"/>
          <w:kern w:val="0"/>
        </w:rPr>
        <w:t xml:space="preserve">But His actions had </w:t>
      </w:r>
      <w:r w:rsidRPr="007F6CC6">
        <w:rPr>
          <w:rFonts w:ascii="Times-Bold" w:hAnsi="Times-Bold" w:cs="Times-Bold"/>
          <w:color w:val="000000"/>
          <w:kern w:val="0"/>
        </w:rPr>
        <w:t>a deeper meaning</w:t>
      </w:r>
      <w:r w:rsidRPr="007F6CC6">
        <w:rPr>
          <w:rFonts w:ascii="Times-Roman" w:hAnsi="Times-Roman" w:cs="Times-Roman"/>
          <w:color w:val="000000"/>
          <w:kern w:val="0"/>
        </w:rPr>
        <w:t xml:space="preserve">. When He </w:t>
      </w:r>
      <w:r w:rsidRPr="007F6CC6">
        <w:rPr>
          <w:rFonts w:ascii="Times-Bold" w:hAnsi="Times-Bold" w:cs="Times-Bold"/>
          <w:color w:val="000000"/>
          <w:kern w:val="0"/>
        </w:rPr>
        <w:t>mixed mud with His saliva and put it on the man’s eyes</w:t>
      </w:r>
      <w:r w:rsidRPr="007F6CC6">
        <w:rPr>
          <w:rFonts w:ascii="Times-Roman" w:hAnsi="Times-Roman" w:cs="Times-Roman"/>
          <w:color w:val="000000"/>
          <w:kern w:val="0"/>
        </w:rPr>
        <w:t xml:space="preserve">, He was </w:t>
      </w:r>
      <w:r w:rsidRPr="007F6CC6">
        <w:rPr>
          <w:rFonts w:ascii="Times-Bold" w:hAnsi="Times-Bold" w:cs="Times-Bold"/>
          <w:color w:val="000000"/>
          <w:kern w:val="0"/>
        </w:rPr>
        <w:t>reminding people of how God created humans from the dust of the ground (Genesis 2:7)</w:t>
      </w:r>
      <w:r w:rsidRPr="007F6CC6">
        <w:rPr>
          <w:rFonts w:ascii="Times-Roman" w:hAnsi="Times-Roman" w:cs="Times-Roman"/>
          <w:color w:val="000000"/>
          <w:kern w:val="0"/>
        </w:rPr>
        <w:t xml:space="preserve">. This showed that </w:t>
      </w:r>
      <w:r w:rsidRPr="007F6CC6">
        <w:rPr>
          <w:rFonts w:ascii="Times-Bold" w:hAnsi="Times-Bold" w:cs="Times-Bold"/>
          <w:color w:val="000000"/>
          <w:kern w:val="0"/>
        </w:rPr>
        <w:t>Jesus, as the Creator, was giving the man new sight</w:t>
      </w:r>
      <w:r w:rsidRPr="007F6CC6">
        <w:rPr>
          <w:rFonts w:ascii="Times-Roman" w:hAnsi="Times-Roman" w:cs="Times-Roman"/>
          <w:color w:val="000000"/>
          <w:kern w:val="0"/>
        </w:rPr>
        <w:t xml:space="preserve">—not just in his eyes but in his heart. </w:t>
      </w:r>
      <w:r w:rsidRPr="007F6CC6">
        <w:rPr>
          <w:rFonts w:ascii="Times-Bold" w:hAnsi="Times-Bold" w:cs="Times-Bold"/>
          <w:color w:val="E6000E"/>
          <w:kern w:val="0"/>
        </w:rPr>
        <w:t xml:space="preserve"> </w:t>
      </w:r>
      <w:r w:rsidRPr="007F6CC6">
        <w:rPr>
          <w:rFonts w:ascii="Times-Roman" w:hAnsi="Times-Roman" w:cs="Times-Roman"/>
          <w:color w:val="000000"/>
          <w:kern w:val="0"/>
        </w:rPr>
        <w:t xml:space="preserve">Jesus also did this miracle on the </w:t>
      </w:r>
      <w:r w:rsidRPr="007F6CC6">
        <w:rPr>
          <w:rFonts w:ascii="Times-Bold" w:hAnsi="Times-Bold" w:cs="Times-Bold"/>
          <w:color w:val="000000"/>
          <w:kern w:val="0"/>
        </w:rPr>
        <w:t>Sabbath</w:t>
      </w:r>
      <w:r w:rsidRPr="007F6CC6">
        <w:rPr>
          <w:rFonts w:ascii="Times-Roman" w:hAnsi="Times-Roman" w:cs="Times-Roman"/>
          <w:color w:val="000000"/>
          <w:kern w:val="0"/>
        </w:rPr>
        <w:t xml:space="preserve">, knowing that the Pharisees believed that </w:t>
      </w:r>
      <w:r w:rsidRPr="007F6CC6">
        <w:rPr>
          <w:rFonts w:ascii="Times-Bold" w:hAnsi="Times-Bold" w:cs="Times-Bold"/>
          <w:color w:val="000000"/>
          <w:kern w:val="0"/>
        </w:rPr>
        <w:t>mixing substances like mud was breaking Sabbath laws</w:t>
      </w:r>
      <w:r w:rsidRPr="007F6CC6">
        <w:rPr>
          <w:rFonts w:ascii="Times-Roman" w:hAnsi="Times-Roman" w:cs="Times-Roman"/>
          <w:color w:val="000000"/>
          <w:kern w:val="0"/>
        </w:rPr>
        <w:t xml:space="preserve">. By doing this, He showed that </w:t>
      </w:r>
      <w:r w:rsidRPr="007F6CC6">
        <w:rPr>
          <w:rFonts w:ascii="Times-Bold" w:hAnsi="Times-Bold" w:cs="Times-Bold"/>
          <w:color w:val="000000"/>
          <w:kern w:val="0"/>
        </w:rPr>
        <w:t>God’s mercy is more important than human rules</w:t>
      </w:r>
      <w:r w:rsidRPr="007F6CC6">
        <w:rPr>
          <w:rFonts w:ascii="Times-Roman" w:hAnsi="Times-Roman" w:cs="Times-Roman"/>
          <w:color w:val="000000"/>
          <w:kern w:val="0"/>
        </w:rPr>
        <w:t xml:space="preserve">, and He exposed the </w:t>
      </w:r>
      <w:r w:rsidRPr="007F6CC6">
        <w:rPr>
          <w:rFonts w:ascii="Times-Bold" w:hAnsi="Times-Bold" w:cs="Times-Bold"/>
          <w:color w:val="000000"/>
          <w:kern w:val="0"/>
        </w:rPr>
        <w:t>spiritual blindness of the religious leaders</w:t>
      </w:r>
      <w:r w:rsidRPr="007F6CC6">
        <w:rPr>
          <w:rFonts w:ascii="Times-Roman" w:hAnsi="Times-Roman" w:cs="Times-Roman"/>
          <w:color w:val="000000"/>
          <w:kern w:val="0"/>
        </w:rPr>
        <w:t xml:space="preserve">, while the blind man received both </w:t>
      </w:r>
      <w:r w:rsidRPr="007F6CC6">
        <w:rPr>
          <w:rFonts w:ascii="Times-Bold" w:hAnsi="Times-Bold" w:cs="Times-Bold"/>
          <w:color w:val="000000"/>
          <w:kern w:val="0"/>
        </w:rPr>
        <w:t>physical and spiritual sight</w:t>
      </w:r>
      <w:r w:rsidRPr="007F6CC6">
        <w:rPr>
          <w:rFonts w:ascii="Times-Roman" w:hAnsi="Times-Roman" w:cs="Times-Roman"/>
          <w:color w:val="000000"/>
          <w:kern w:val="0"/>
        </w:rPr>
        <w:t>.</w:t>
      </w:r>
    </w:p>
    <w:p w14:paraId="40567C9E" w14:textId="3E6FAD08" w:rsidR="002621EE" w:rsidRPr="007F6CC6" w:rsidRDefault="002621EE" w:rsidP="002621EE">
      <w:pPr>
        <w:autoSpaceDE w:val="0"/>
        <w:autoSpaceDN w:val="0"/>
        <w:adjustRightInd w:val="0"/>
        <w:spacing w:after="240" w:line="240" w:lineRule="auto"/>
        <w:rPr>
          <w:rFonts w:ascii="Times-Roman" w:hAnsi="Times-Roman" w:cs="Times-Roman"/>
          <w:color w:val="000000"/>
          <w:kern w:val="0"/>
        </w:rPr>
      </w:pPr>
      <w:r w:rsidRPr="007F6CC6">
        <w:rPr>
          <w:rFonts w:ascii="Times-Roman" w:hAnsi="Times-Roman" w:cs="Times-Roman"/>
          <w:color w:val="000000"/>
          <w:kern w:val="0"/>
        </w:rPr>
        <w:t xml:space="preserve">After putting mud on the man’s eyes, Jesus sent him to wash in </w:t>
      </w:r>
      <w:r w:rsidRPr="007F6CC6">
        <w:rPr>
          <w:rFonts w:ascii="Times-Roman" w:hAnsi="Times-Roman" w:cs="Times-Roman"/>
          <w:color w:val="000000" w:themeColor="text1"/>
          <w:kern w:val="0"/>
        </w:rPr>
        <w:t xml:space="preserve">the </w:t>
      </w:r>
      <w:r w:rsidRPr="007F6CC6">
        <w:rPr>
          <w:rFonts w:ascii="Times-Bold" w:hAnsi="Times-Bold" w:cs="Times-Bold"/>
          <w:color w:val="000000" w:themeColor="text1"/>
          <w:kern w:val="0"/>
        </w:rPr>
        <w:t>Pool of Siloam</w:t>
      </w:r>
      <w:r w:rsidRPr="007F6CC6">
        <w:rPr>
          <w:rFonts w:ascii="Times-Roman" w:hAnsi="Times-Roman" w:cs="Times-Roman"/>
          <w:color w:val="000000" w:themeColor="text1"/>
          <w:kern w:val="0"/>
        </w:rPr>
        <w:t xml:space="preserve">. </w:t>
      </w:r>
      <w:r w:rsidRPr="007F6CC6">
        <w:rPr>
          <w:rFonts w:ascii="Times-Roman" w:hAnsi="Times-Roman" w:cs="Times-Roman"/>
          <w:color w:val="000000"/>
          <w:kern w:val="0"/>
        </w:rPr>
        <w:t xml:space="preserve">This pool was an important water source in Jerusalem, built by King Hezekiah (2 Kings 20:20) to bring water from the spring through an underground tunnel to the Pool of Siloam. This was one of Hezekiah’s greatest projects in Jerusalem, ensuring the city had a safe water supply in case of an Assyrian attack. It was also used for ritual washing, where people </w:t>
      </w:r>
      <w:proofErr w:type="spellStart"/>
      <w:r w:rsidRPr="007F6CC6">
        <w:rPr>
          <w:rFonts w:ascii="Times-Roman" w:hAnsi="Times-Roman" w:cs="Times-Roman"/>
          <w:color w:val="000000"/>
          <w:kern w:val="0"/>
        </w:rPr>
        <w:t>cle</w:t>
      </w:r>
      <w:proofErr w:type="spellEnd"/>
      <w:r w:rsidRPr="007F6CC6">
        <w:rPr>
          <w:rFonts w:ascii="Times-Roman" w:hAnsi="Times-Roman" w:cs="Times-Roman"/>
          <w:color w:val="000000"/>
          <w:kern w:val="0"/>
        </w:rPr>
        <w:t xml:space="preserve"> </w:t>
      </w:r>
      <w:proofErr w:type="spellStart"/>
      <w:r w:rsidRPr="007F6CC6">
        <w:rPr>
          <w:rFonts w:ascii="Times-Roman" w:hAnsi="Times-Roman" w:cs="Times-Roman"/>
          <w:color w:val="000000"/>
          <w:kern w:val="0"/>
        </w:rPr>
        <w:t>aned</w:t>
      </w:r>
      <w:proofErr w:type="spellEnd"/>
      <w:r w:rsidRPr="007F6CC6">
        <w:rPr>
          <w:rFonts w:ascii="Times-Roman" w:hAnsi="Times-Roman" w:cs="Times-Roman"/>
          <w:color w:val="000000"/>
          <w:kern w:val="0"/>
        </w:rPr>
        <w:t xml:space="preserve"> themselves before going into the temple. The name “Siloam” means “Sent”,</w:t>
      </w:r>
      <w:r w:rsidRPr="007F6CC6">
        <w:rPr>
          <w:rFonts w:ascii="Times-Roman" w:hAnsi="Times-Roman" w:cs="Times-Roman"/>
          <w:color w:val="E6000E"/>
          <w:kern w:val="0"/>
        </w:rPr>
        <w:t xml:space="preserve"> </w:t>
      </w:r>
      <w:r w:rsidRPr="007F6CC6">
        <w:rPr>
          <w:rFonts w:ascii="Times-Roman" w:hAnsi="Times-Roman" w:cs="Times-Roman"/>
          <w:color w:val="000000"/>
          <w:kern w:val="0"/>
        </w:rPr>
        <w:t>which is connected to Jesus, who was sent by God to bring healing and salvation. By sending the man there, Jesus was making a strong spiritual point— Jesus, the true “Sent One,” who truly cleanses and heals. This man was not just healed physically—his entire life was transformed.</w:t>
      </w:r>
    </w:p>
    <w:p w14:paraId="78011C02" w14:textId="26BD80BD" w:rsidR="002621EE" w:rsidRPr="007F6CC6" w:rsidRDefault="002621EE" w:rsidP="002621EE">
      <w:pPr>
        <w:autoSpaceDE w:val="0"/>
        <w:autoSpaceDN w:val="0"/>
        <w:adjustRightInd w:val="0"/>
        <w:spacing w:after="240" w:line="240" w:lineRule="auto"/>
        <w:rPr>
          <w:rFonts w:ascii="Times-Roman" w:hAnsi="Times-Roman" w:cs="Times-Roman"/>
          <w:b/>
          <w:bCs/>
          <w:color w:val="000000" w:themeColor="text1"/>
          <w:kern w:val="0"/>
        </w:rPr>
      </w:pPr>
      <w:r w:rsidRPr="007F6CC6">
        <w:rPr>
          <w:rFonts w:ascii="Times-Roman" w:hAnsi="Times-Roman" w:cs="Times-Roman"/>
          <w:color w:val="000000"/>
          <w:kern w:val="0"/>
        </w:rPr>
        <w:t xml:space="preserve"> The disciples saw the blind man and immediately asked: </w:t>
      </w:r>
      <w:r w:rsidRPr="007F6CC6">
        <w:rPr>
          <w:rFonts w:ascii="Times-Bold" w:hAnsi="Times-Bold" w:cs="Times-Bold"/>
          <w:color w:val="000000"/>
          <w:kern w:val="0"/>
        </w:rPr>
        <w:t>“Who sinned—this man or his parents?”</w:t>
      </w:r>
      <w:r w:rsidRPr="007F6CC6">
        <w:rPr>
          <w:rFonts w:ascii="Times-Roman" w:hAnsi="Times-Roman" w:cs="Times-Roman"/>
          <w:color w:val="000000"/>
          <w:kern w:val="0"/>
        </w:rPr>
        <w:t xml:space="preserve"> In ancient Jewish tradition, sickness was often seen as </w:t>
      </w:r>
      <w:r w:rsidRPr="007F6CC6">
        <w:rPr>
          <w:rFonts w:ascii="Times-Bold" w:hAnsi="Times-Bold" w:cs="Times-Bold"/>
          <w:color w:val="000000"/>
          <w:kern w:val="0"/>
        </w:rPr>
        <w:t>punishment for sin</w:t>
      </w:r>
      <w:r w:rsidRPr="007F6CC6">
        <w:rPr>
          <w:rFonts w:ascii="Times-Roman" w:hAnsi="Times-Roman" w:cs="Times-Roman"/>
          <w:color w:val="000000"/>
          <w:kern w:val="0"/>
        </w:rPr>
        <w:t xml:space="preserve">. Some believed that children suffered because of their parents’ sins (Exodus 20:5). Others thought a baby could </w:t>
      </w:r>
      <w:r w:rsidRPr="007F6CC6">
        <w:rPr>
          <w:rFonts w:ascii="Times-Bold" w:hAnsi="Times-Bold" w:cs="Times-Bold"/>
          <w:color w:val="000000"/>
          <w:kern w:val="0"/>
        </w:rPr>
        <w:t>sin before birth</w:t>
      </w:r>
      <w:r w:rsidRPr="007F6CC6">
        <w:rPr>
          <w:rFonts w:ascii="Times-Roman" w:hAnsi="Times-Roman" w:cs="Times-Roman"/>
          <w:color w:val="000000"/>
          <w:kern w:val="0"/>
        </w:rPr>
        <w:t xml:space="preserve">. The disciples weren’t even interested in helping the man—they just wanted to explain his condition. But Jesus </w:t>
      </w:r>
      <w:r w:rsidRPr="007F6CC6">
        <w:rPr>
          <w:rFonts w:ascii="Times-Bold" w:hAnsi="Times-Bold" w:cs="Times-Bold"/>
          <w:color w:val="000000"/>
          <w:kern w:val="0"/>
        </w:rPr>
        <w:t>saw him differently</w:t>
      </w:r>
      <w:r w:rsidRPr="007F6CC6">
        <w:rPr>
          <w:rFonts w:ascii="Times-Roman" w:hAnsi="Times-Roman" w:cs="Times-Roman"/>
          <w:color w:val="000000"/>
          <w:kern w:val="0"/>
        </w:rPr>
        <w:t xml:space="preserve">. He didn’t see a theological debate—He saw a man in pain. </w:t>
      </w:r>
      <w:r w:rsidRPr="007F6CC6">
        <w:rPr>
          <w:rFonts w:ascii="Times-Bold" w:hAnsi="Times-Bold" w:cs="Times-Bold"/>
          <w:color w:val="000000"/>
          <w:kern w:val="0"/>
        </w:rPr>
        <w:t>A man who needed healing. A man who needed hope and new life.</w:t>
      </w:r>
      <w:r w:rsidRPr="007F6CC6">
        <w:rPr>
          <w:rFonts w:ascii="Times-Roman" w:hAnsi="Times-Roman" w:cs="Times-Roman"/>
          <w:color w:val="000000"/>
          <w:kern w:val="0"/>
        </w:rPr>
        <w:t xml:space="preserve"> And Jesus answered their question </w:t>
      </w:r>
      <w:r w:rsidRPr="007F6CC6">
        <w:rPr>
          <w:rFonts w:ascii="Times-Bold" w:hAnsi="Times-Bold" w:cs="Times-Bold"/>
          <w:color w:val="000000"/>
          <w:kern w:val="0"/>
        </w:rPr>
        <w:t>in a completely new way</w:t>
      </w:r>
      <w:r w:rsidRPr="007F6CC6">
        <w:rPr>
          <w:rFonts w:ascii="Times-Roman" w:hAnsi="Times-Roman" w:cs="Times-Roman"/>
          <w:color w:val="000000"/>
          <w:kern w:val="0"/>
        </w:rPr>
        <w:t xml:space="preserve">: </w:t>
      </w:r>
      <w:r w:rsidRPr="007F6CC6">
        <w:rPr>
          <w:rFonts w:ascii="Times-Bold" w:hAnsi="Times-Bold" w:cs="Times-Bold"/>
          <w:b/>
          <w:bCs/>
          <w:color w:val="000000" w:themeColor="text1"/>
          <w:kern w:val="0"/>
        </w:rPr>
        <w:t>“Neither this man nor his parents sinned.”</w:t>
      </w:r>
    </w:p>
    <w:p w14:paraId="601BC92C" w14:textId="686A0918" w:rsidR="002621EE" w:rsidRPr="007F6CC6" w:rsidRDefault="002621EE" w:rsidP="002621EE">
      <w:pPr>
        <w:autoSpaceDE w:val="0"/>
        <w:autoSpaceDN w:val="0"/>
        <w:adjustRightInd w:val="0"/>
        <w:spacing w:after="280" w:line="240" w:lineRule="auto"/>
        <w:rPr>
          <w:rFonts w:ascii="Times-Bold" w:hAnsi="Times-Bold" w:cs="Times-Bold"/>
          <w:b/>
          <w:bCs/>
          <w:i/>
          <w:iCs/>
          <w:color w:val="000000" w:themeColor="text1"/>
          <w:kern w:val="0"/>
        </w:rPr>
      </w:pPr>
      <w:r w:rsidRPr="007F6CC6">
        <w:rPr>
          <w:rFonts w:ascii="Times-Bold" w:hAnsi="Times-Bold" w:cs="Times-Bold"/>
          <w:b/>
          <w:bCs/>
          <w:color w:val="000000"/>
          <w:kern w:val="0"/>
        </w:rPr>
        <w:lastRenderedPageBreak/>
        <w:t>The Problem with Our Assumptions:</w:t>
      </w:r>
      <w:r w:rsidRPr="007F6CC6">
        <w:rPr>
          <w:rFonts w:ascii="Times-Bold" w:hAnsi="Times-Bold" w:cs="Times-Bold"/>
          <w:color w:val="000000"/>
          <w:kern w:val="0"/>
        </w:rPr>
        <w:t xml:space="preserve"> </w:t>
      </w:r>
      <w:r w:rsidRPr="007F6CC6">
        <w:rPr>
          <w:rFonts w:ascii="Times-Roman" w:hAnsi="Times-Roman" w:cs="Times-Roman"/>
          <w:color w:val="000000"/>
          <w:kern w:val="0"/>
        </w:rPr>
        <w:t>Too often, we try to explain suffering instead of responding to it with compassion. We ask questions like: Why did this happen? Is it their fault or someone else’s?</w:t>
      </w:r>
      <w:r w:rsidRPr="007F6CC6">
        <w:rPr>
          <w:rFonts w:ascii="Times-Bold" w:hAnsi="Times-Bold" w:cs="Times-Bold"/>
          <w:color w:val="000000"/>
          <w:kern w:val="0"/>
        </w:rPr>
        <w:t xml:space="preserve"> </w:t>
      </w:r>
      <w:r w:rsidRPr="007F6CC6">
        <w:rPr>
          <w:rFonts w:ascii="Times-Roman" w:hAnsi="Times-Roman" w:cs="Times-Roman"/>
          <w:color w:val="000000"/>
          <w:kern w:val="0"/>
        </w:rPr>
        <w:t xml:space="preserve">But does this kind of thinking really help us love others better? Does it help us understand </w:t>
      </w:r>
      <w:r w:rsidRPr="007F6CC6">
        <w:rPr>
          <w:rFonts w:ascii="Times-Bold" w:hAnsi="Times-Bold" w:cs="Times-Bold"/>
          <w:color w:val="000000"/>
          <w:kern w:val="0"/>
        </w:rPr>
        <w:t>God’s love</w:t>
      </w:r>
      <w:r w:rsidRPr="007F6CC6">
        <w:rPr>
          <w:rFonts w:ascii="Times-Roman" w:hAnsi="Times-Roman" w:cs="Times-Roman"/>
          <w:color w:val="000000"/>
          <w:kern w:val="0"/>
        </w:rPr>
        <w:t>?</w:t>
      </w:r>
      <w:r w:rsidRPr="007F6CC6">
        <w:rPr>
          <w:rFonts w:ascii="Times-Bold" w:hAnsi="Times-Bold" w:cs="Times-Bold"/>
          <w:color w:val="000000"/>
          <w:kern w:val="0"/>
        </w:rPr>
        <w:t xml:space="preserve"> </w:t>
      </w:r>
      <w:r w:rsidRPr="007F6CC6">
        <w:rPr>
          <w:rFonts w:ascii="Times-Roman" w:hAnsi="Times-Roman" w:cs="Times-Roman"/>
          <w:color w:val="000000"/>
          <w:kern w:val="0"/>
        </w:rPr>
        <w:t xml:space="preserve">Instead of debating why suffering exists, Jesus </w:t>
      </w:r>
      <w:r w:rsidRPr="007F6CC6">
        <w:rPr>
          <w:rFonts w:ascii="Times-Bold" w:hAnsi="Times-Bold" w:cs="Times-Bold"/>
          <w:color w:val="000000"/>
          <w:kern w:val="0"/>
        </w:rPr>
        <w:t>steps in and brings healing</w:t>
      </w:r>
      <w:r w:rsidRPr="007F6CC6">
        <w:rPr>
          <w:rFonts w:ascii="Times-Roman" w:hAnsi="Times-Roman" w:cs="Times-Roman"/>
          <w:color w:val="000000"/>
          <w:kern w:val="0"/>
        </w:rPr>
        <w:t xml:space="preserve">. He shifts the focus from </w:t>
      </w:r>
      <w:r w:rsidRPr="007F6CC6">
        <w:rPr>
          <w:rFonts w:ascii="Times-Bold" w:hAnsi="Times-Bold" w:cs="Times-Bold"/>
          <w:color w:val="000000"/>
          <w:kern w:val="0"/>
        </w:rPr>
        <w:t>blame to grace, from guilt to restoration</w:t>
      </w:r>
      <w:r w:rsidRPr="007F6CC6">
        <w:rPr>
          <w:rFonts w:ascii="Times-Roman" w:hAnsi="Times-Roman" w:cs="Times-Roman"/>
          <w:color w:val="000000"/>
          <w:kern w:val="0"/>
        </w:rPr>
        <w:t>.</w:t>
      </w:r>
      <w:r w:rsidRPr="007F6CC6">
        <w:rPr>
          <w:rFonts w:ascii="Times-Bold" w:hAnsi="Times-Bold" w:cs="Times-Bold"/>
          <w:color w:val="000000"/>
          <w:kern w:val="0"/>
        </w:rPr>
        <w:t xml:space="preserve"> </w:t>
      </w:r>
      <w:r w:rsidRPr="007F6CC6">
        <w:rPr>
          <w:rFonts w:ascii="Times-Roman" w:hAnsi="Times-Roman" w:cs="Times-Roman"/>
          <w:color w:val="000000"/>
          <w:kern w:val="0"/>
        </w:rPr>
        <w:t xml:space="preserve">In </w:t>
      </w:r>
      <w:r w:rsidRPr="007F6CC6">
        <w:rPr>
          <w:rFonts w:ascii="Times-Bold" w:hAnsi="Times-Bold" w:cs="Times-Bold"/>
          <w:color w:val="000000"/>
          <w:kern w:val="0"/>
        </w:rPr>
        <w:t>verse 8</w:t>
      </w:r>
      <w:r w:rsidRPr="007F6CC6">
        <w:rPr>
          <w:rFonts w:ascii="Times-Roman" w:hAnsi="Times-Roman" w:cs="Times-Roman"/>
          <w:color w:val="000000"/>
          <w:kern w:val="0"/>
        </w:rPr>
        <w:t>, after the man is healed, his neighbors ask:</w:t>
      </w:r>
      <w:r w:rsidRPr="007F6CC6">
        <w:rPr>
          <w:rFonts w:ascii="Times-Bold" w:hAnsi="Times-Bold" w:cs="Times-Bold"/>
          <w:color w:val="000000"/>
          <w:kern w:val="0"/>
        </w:rPr>
        <w:t xml:space="preserve"> </w:t>
      </w:r>
      <w:r w:rsidRPr="007F6CC6">
        <w:rPr>
          <w:rFonts w:ascii="Times-Bold" w:hAnsi="Times-Bold" w:cs="Times-Bold"/>
          <w:color w:val="000000" w:themeColor="text1"/>
          <w:kern w:val="0"/>
        </w:rPr>
        <w:t>“</w:t>
      </w:r>
      <w:r w:rsidRPr="007F6CC6">
        <w:rPr>
          <w:rFonts w:ascii="Times-Bold" w:hAnsi="Times-Bold" w:cs="Times-Bold"/>
          <w:b/>
          <w:bCs/>
          <w:i/>
          <w:iCs/>
          <w:color w:val="000000" w:themeColor="text1"/>
          <w:kern w:val="0"/>
        </w:rPr>
        <w:t>Isn’t this the same man who used to sit and beg?”</w:t>
      </w:r>
      <w:r w:rsidR="00045364">
        <w:rPr>
          <w:rFonts w:ascii="Times-Bold" w:hAnsi="Times-Bold" w:cs="Times-Bold"/>
          <w:b/>
          <w:bCs/>
          <w:i/>
          <w:iCs/>
          <w:color w:val="000000" w:themeColor="text1"/>
          <w:kern w:val="0"/>
        </w:rPr>
        <w:t xml:space="preserve"> </w:t>
      </w:r>
      <w:proofErr w:type="gramStart"/>
      <w:r w:rsidRPr="007F6CC6">
        <w:rPr>
          <w:rFonts w:ascii="Times-Bold" w:hAnsi="Times-Bold" w:cs="Times-Bold"/>
          <w:b/>
          <w:bCs/>
          <w:i/>
          <w:iCs/>
          <w:color w:val="000000" w:themeColor="text1"/>
          <w:kern w:val="0"/>
        </w:rPr>
        <w:t>(</w:t>
      </w:r>
      <w:proofErr w:type="gramEnd"/>
      <w:r w:rsidRPr="007F6CC6">
        <w:rPr>
          <w:rFonts w:ascii="Times-Bold" w:hAnsi="Times-Bold" w:cs="Times-Bold"/>
          <w:b/>
          <w:bCs/>
          <w:i/>
          <w:iCs/>
          <w:color w:val="000000" w:themeColor="text1"/>
          <w:kern w:val="0"/>
        </w:rPr>
        <w:t xml:space="preserve">V. 8) </w:t>
      </w:r>
      <w:r w:rsidRPr="007F6CC6">
        <w:rPr>
          <w:rFonts w:ascii="Times-Roman" w:hAnsi="Times-Roman" w:cs="Times-Roman"/>
          <w:color w:val="000000"/>
          <w:kern w:val="0"/>
        </w:rPr>
        <w:t xml:space="preserve">Even though they saw him every day, they </w:t>
      </w:r>
      <w:r w:rsidRPr="007F6CC6">
        <w:rPr>
          <w:rFonts w:ascii="Times-Bold" w:hAnsi="Times-Bold" w:cs="Times-Bold"/>
          <w:color w:val="000000"/>
          <w:kern w:val="0"/>
        </w:rPr>
        <w:t>never really knew him</w:t>
      </w:r>
      <w:r w:rsidRPr="007F6CC6">
        <w:rPr>
          <w:rFonts w:ascii="Times-Roman" w:hAnsi="Times-Roman" w:cs="Times-Roman"/>
          <w:color w:val="000000"/>
          <w:kern w:val="0"/>
        </w:rPr>
        <w:t xml:space="preserve">. They had only seen </w:t>
      </w:r>
      <w:r w:rsidRPr="007F6CC6">
        <w:rPr>
          <w:rFonts w:ascii="Times-Bold" w:hAnsi="Times-Bold" w:cs="Times-Bold"/>
          <w:color w:val="000000"/>
          <w:kern w:val="0"/>
        </w:rPr>
        <w:t>his condition</w:t>
      </w:r>
      <w:r w:rsidRPr="007F6CC6">
        <w:rPr>
          <w:rFonts w:ascii="Times-Roman" w:hAnsi="Times-Roman" w:cs="Times-Roman"/>
          <w:color w:val="000000"/>
          <w:kern w:val="0"/>
        </w:rPr>
        <w:t>—not the person he was.</w:t>
      </w:r>
      <w:r w:rsidRPr="007F6CC6">
        <w:rPr>
          <w:rFonts w:ascii="Times-Bold" w:hAnsi="Times-Bold" w:cs="Times-Bold"/>
          <w:b/>
          <w:bCs/>
          <w:i/>
          <w:iCs/>
          <w:color w:val="000000" w:themeColor="text1"/>
          <w:kern w:val="0"/>
        </w:rPr>
        <w:t xml:space="preserve"> </w:t>
      </w:r>
      <w:r w:rsidRPr="007F6CC6">
        <w:rPr>
          <w:rFonts w:ascii="Times-Roman" w:hAnsi="Times-Roman" w:cs="Times-Roman"/>
          <w:color w:val="000000"/>
          <w:kern w:val="0"/>
        </w:rPr>
        <w:t xml:space="preserve">And when he stood before them saying, </w:t>
      </w:r>
      <w:r w:rsidRPr="007F6CC6">
        <w:rPr>
          <w:rFonts w:ascii="Times-Bold" w:hAnsi="Times-Bold" w:cs="Times-Bold"/>
          <w:color w:val="000000"/>
          <w:kern w:val="0"/>
        </w:rPr>
        <w:t>“I am the man,”</w:t>
      </w:r>
      <w:r w:rsidRPr="007F6CC6">
        <w:rPr>
          <w:rFonts w:ascii="Times-Roman" w:hAnsi="Times-Roman" w:cs="Times-Roman"/>
          <w:color w:val="000000"/>
          <w:kern w:val="0"/>
        </w:rPr>
        <w:t xml:space="preserve"> they couldn’t believe it. Their </w:t>
      </w:r>
      <w:r w:rsidRPr="007F6CC6">
        <w:rPr>
          <w:rFonts w:ascii="Times-Bold" w:hAnsi="Times-Bold" w:cs="Times-Bold"/>
          <w:color w:val="000000"/>
          <w:kern w:val="0"/>
        </w:rPr>
        <w:t xml:space="preserve">own doubts and assumptions </w:t>
      </w:r>
      <w:r w:rsidRPr="007F6CC6">
        <w:rPr>
          <w:rFonts w:ascii="Times-Roman" w:hAnsi="Times-Roman" w:cs="Times-Roman"/>
          <w:color w:val="000000"/>
          <w:kern w:val="0"/>
        </w:rPr>
        <w:t>clouded their ability to see what God had done.</w:t>
      </w:r>
      <w:r w:rsidRPr="007F6CC6">
        <w:rPr>
          <w:rFonts w:ascii="Times-Bold" w:hAnsi="Times-Bold" w:cs="Times-Bold"/>
          <w:b/>
          <w:bCs/>
          <w:i/>
          <w:iCs/>
          <w:color w:val="000000" w:themeColor="text1"/>
          <w:kern w:val="0"/>
        </w:rPr>
        <w:t xml:space="preserve"> </w:t>
      </w:r>
      <w:r w:rsidRPr="007F6CC6">
        <w:rPr>
          <w:rFonts w:ascii="Times-Roman" w:hAnsi="Times-Roman" w:cs="Times-Roman"/>
          <w:color w:val="000000"/>
          <w:kern w:val="0"/>
        </w:rPr>
        <w:t xml:space="preserve">Later, when people still argued about whether Jesus was a sinner or not, the healed man gave </w:t>
      </w:r>
      <w:r w:rsidRPr="007F6CC6">
        <w:rPr>
          <w:rFonts w:ascii="Times-Bold" w:hAnsi="Times-Bold" w:cs="Times-Bold"/>
          <w:color w:val="000000"/>
          <w:kern w:val="0"/>
        </w:rPr>
        <w:t>the simplest, most powerful testimony</w:t>
      </w:r>
      <w:r w:rsidRPr="007F6CC6">
        <w:rPr>
          <w:rFonts w:ascii="Times-Roman" w:hAnsi="Times-Roman" w:cs="Times-Roman"/>
          <w:b/>
          <w:bCs/>
          <w:color w:val="000000" w:themeColor="text1"/>
          <w:kern w:val="0"/>
        </w:rPr>
        <w:t>:</w:t>
      </w:r>
      <w:r w:rsidRPr="007F6CC6">
        <w:rPr>
          <w:rFonts w:ascii="Times-Bold" w:hAnsi="Times-Bold" w:cs="Times-Bold"/>
          <w:b/>
          <w:bCs/>
          <w:i/>
          <w:iCs/>
          <w:color w:val="000000" w:themeColor="text1"/>
          <w:kern w:val="0"/>
        </w:rPr>
        <w:t xml:space="preserve"> </w:t>
      </w:r>
      <w:r w:rsidRPr="007F6CC6">
        <w:rPr>
          <w:rFonts w:ascii="Times-Bold" w:hAnsi="Times-Bold" w:cs="Times-Bold"/>
          <w:b/>
          <w:bCs/>
          <w:color w:val="000000" w:themeColor="text1"/>
          <w:kern w:val="0"/>
        </w:rPr>
        <w:t>“I don’t know about all that. But one thing I do know: I was blind, and now I see.”</w:t>
      </w:r>
      <w:r w:rsidRPr="007F6CC6">
        <w:rPr>
          <w:rFonts w:ascii="Times-Roman" w:hAnsi="Times-Roman" w:cs="Times-Roman"/>
          <w:b/>
          <w:bCs/>
          <w:color w:val="000000" w:themeColor="text1"/>
          <w:kern w:val="0"/>
        </w:rPr>
        <w:t xml:space="preserve"> (John 9:25</w:t>
      </w:r>
      <w:proofErr w:type="gramStart"/>
      <w:r w:rsidRPr="007F6CC6">
        <w:rPr>
          <w:rFonts w:ascii="Times-Roman" w:hAnsi="Times-Roman" w:cs="Times-Roman"/>
          <w:b/>
          <w:bCs/>
          <w:color w:val="000000" w:themeColor="text1"/>
          <w:kern w:val="0"/>
        </w:rPr>
        <w:t>)</w:t>
      </w:r>
      <w:r w:rsidRPr="007F6CC6">
        <w:rPr>
          <w:rFonts w:ascii="Times-Bold" w:hAnsi="Times-Bold" w:cs="Times-Bold"/>
          <w:b/>
          <w:bCs/>
          <w:i/>
          <w:iCs/>
          <w:color w:val="000000" w:themeColor="text1"/>
          <w:kern w:val="0"/>
        </w:rPr>
        <w:t xml:space="preserve">  </w:t>
      </w:r>
      <w:r w:rsidRPr="007F6CC6">
        <w:rPr>
          <w:rFonts w:ascii="Times-Roman" w:hAnsi="Times-Roman" w:cs="Times-Roman"/>
          <w:color w:val="000000"/>
          <w:kern w:val="0"/>
        </w:rPr>
        <w:t>That’s</w:t>
      </w:r>
      <w:proofErr w:type="gramEnd"/>
      <w:r w:rsidRPr="007F6CC6">
        <w:rPr>
          <w:rFonts w:ascii="Times-Roman" w:hAnsi="Times-Roman" w:cs="Times-Roman"/>
          <w:color w:val="000000"/>
          <w:kern w:val="0"/>
        </w:rPr>
        <w:t xml:space="preserve"> the power of encountering Jesus. It doesn’t always come with all the answers. But it </w:t>
      </w:r>
      <w:r w:rsidRPr="007F6CC6">
        <w:rPr>
          <w:rFonts w:ascii="Times-Bold" w:hAnsi="Times-Bold" w:cs="Times-Bold"/>
          <w:color w:val="000000"/>
          <w:kern w:val="0"/>
        </w:rPr>
        <w:t>does</w:t>
      </w:r>
      <w:r w:rsidRPr="007F6CC6">
        <w:rPr>
          <w:rFonts w:ascii="Times-Roman" w:hAnsi="Times-Roman" w:cs="Times-Roman"/>
          <w:color w:val="000000"/>
          <w:kern w:val="0"/>
        </w:rPr>
        <w:t xml:space="preserve"> change lives.</w:t>
      </w:r>
    </w:p>
    <w:p w14:paraId="449F4669" w14:textId="330130AC" w:rsidR="002621EE" w:rsidRPr="007F6CC6" w:rsidRDefault="002621EE" w:rsidP="002621EE">
      <w:pPr>
        <w:autoSpaceDE w:val="0"/>
        <w:autoSpaceDN w:val="0"/>
        <w:adjustRightInd w:val="0"/>
        <w:spacing w:after="280" w:line="240" w:lineRule="auto"/>
        <w:rPr>
          <w:rFonts w:ascii="Times-Bold" w:hAnsi="Times-Bold" w:cs="Times-Bold"/>
          <w:b/>
          <w:bCs/>
          <w:color w:val="000000"/>
          <w:kern w:val="0"/>
        </w:rPr>
      </w:pPr>
      <w:r w:rsidRPr="007F6CC6">
        <w:rPr>
          <w:rFonts w:ascii="Times-Bold" w:hAnsi="Times-Bold" w:cs="Times-Bold"/>
          <w:b/>
          <w:bCs/>
          <w:color w:val="000000"/>
          <w:kern w:val="0"/>
        </w:rPr>
        <w:t xml:space="preserve">Spiritual Blindness vs. Spiritual Light: </w:t>
      </w:r>
      <w:r w:rsidRPr="007F6CC6">
        <w:rPr>
          <w:rFonts w:ascii="Times-Roman" w:hAnsi="Times-Roman" w:cs="Times-Roman"/>
          <w:color w:val="000000"/>
          <w:kern w:val="0"/>
        </w:rPr>
        <w:t xml:space="preserve">This passage isn’t just about physical healing—it’s about </w:t>
      </w:r>
      <w:r w:rsidRPr="007F6CC6">
        <w:rPr>
          <w:rFonts w:ascii="Times-Bold" w:hAnsi="Times-Bold" w:cs="Times-Bold"/>
          <w:color w:val="000000"/>
          <w:kern w:val="0"/>
        </w:rPr>
        <w:t>spiritual blindness</w:t>
      </w:r>
      <w:r w:rsidRPr="007F6CC6">
        <w:rPr>
          <w:rFonts w:ascii="Times-Roman" w:hAnsi="Times-Roman" w:cs="Times-Roman"/>
          <w:color w:val="000000"/>
          <w:kern w:val="0"/>
        </w:rPr>
        <w:t>.</w:t>
      </w:r>
      <w:r w:rsidRPr="007F6CC6">
        <w:rPr>
          <w:rFonts w:ascii="Times-Bold" w:hAnsi="Times-Bold" w:cs="Times-Bold"/>
          <w:b/>
          <w:bCs/>
          <w:color w:val="000000"/>
          <w:kern w:val="0"/>
        </w:rPr>
        <w:t xml:space="preserve"> </w:t>
      </w:r>
      <w:r w:rsidRPr="007F6CC6">
        <w:rPr>
          <w:rFonts w:ascii="Times-Roman" w:hAnsi="Times-Roman" w:cs="Times-Roman"/>
          <w:color w:val="000000"/>
          <w:kern w:val="0"/>
        </w:rPr>
        <w:t xml:space="preserve">John doesn’t write about a perfect world without suffering. Instead, he </w:t>
      </w:r>
      <w:r w:rsidRPr="007F6CC6">
        <w:rPr>
          <w:rFonts w:ascii="Times-Roman" w:hAnsi="Times-Roman" w:cs="Times-Roman"/>
          <w:color w:val="000000" w:themeColor="text1"/>
          <w:kern w:val="0"/>
        </w:rPr>
        <w:t xml:space="preserve">shows us </w:t>
      </w:r>
      <w:r w:rsidRPr="007F6CC6">
        <w:rPr>
          <w:rFonts w:ascii="Times-Bold" w:hAnsi="Times-Bold" w:cs="Times-Bold"/>
          <w:color w:val="000000" w:themeColor="text1"/>
          <w:kern w:val="0"/>
        </w:rPr>
        <w:t>Jesus—the Light of the World—entering our darkness</w:t>
      </w:r>
      <w:r w:rsidRPr="007F6CC6">
        <w:rPr>
          <w:rFonts w:ascii="Times-Roman" w:hAnsi="Times-Roman" w:cs="Times-Roman"/>
          <w:color w:val="000000" w:themeColor="text1"/>
          <w:kern w:val="0"/>
        </w:rPr>
        <w:t>.</w:t>
      </w:r>
      <w:r w:rsidRPr="007F6CC6">
        <w:rPr>
          <w:rFonts w:ascii="Times-Bold" w:hAnsi="Times-Bold" w:cs="Times-Bold"/>
          <w:b/>
          <w:bCs/>
          <w:color w:val="000000" w:themeColor="text1"/>
          <w:kern w:val="0"/>
        </w:rPr>
        <w:t xml:space="preserve"> </w:t>
      </w:r>
      <w:r w:rsidRPr="007F6CC6">
        <w:rPr>
          <w:rFonts w:ascii="Times-Roman" w:hAnsi="Times-Roman" w:cs="Times-Roman"/>
          <w:color w:val="000000"/>
          <w:kern w:val="0"/>
        </w:rPr>
        <w:t xml:space="preserve">Jesus tells the crowd in </w:t>
      </w:r>
      <w:r w:rsidRPr="007F6CC6">
        <w:rPr>
          <w:rFonts w:ascii="Times-Bold" w:hAnsi="Times-Bold" w:cs="Times-Bold"/>
          <w:color w:val="000000"/>
          <w:kern w:val="0"/>
        </w:rPr>
        <w:t>verse 41</w:t>
      </w:r>
      <w:r w:rsidRPr="007F6CC6">
        <w:rPr>
          <w:rFonts w:ascii="Times-Roman" w:hAnsi="Times-Roman" w:cs="Times-Roman"/>
          <w:color w:val="000000"/>
          <w:kern w:val="0"/>
        </w:rPr>
        <w:t xml:space="preserve"> that true </w:t>
      </w:r>
      <w:r w:rsidRPr="007F6CC6">
        <w:rPr>
          <w:rFonts w:ascii="Times-Bold" w:hAnsi="Times-Bold" w:cs="Times-Bold"/>
          <w:color w:val="000000"/>
          <w:kern w:val="0"/>
        </w:rPr>
        <w:t>blindness</w:t>
      </w:r>
      <w:r w:rsidRPr="007F6CC6">
        <w:rPr>
          <w:rFonts w:ascii="Times-Roman" w:hAnsi="Times-Roman" w:cs="Times-Roman"/>
          <w:color w:val="000000"/>
          <w:kern w:val="0"/>
        </w:rPr>
        <w:t xml:space="preserve"> isn’t just about the eyes—it’s about </w:t>
      </w:r>
      <w:r w:rsidRPr="007F6CC6">
        <w:rPr>
          <w:rFonts w:ascii="Times-Bold" w:hAnsi="Times-Bold" w:cs="Times-Bold"/>
          <w:color w:val="000000"/>
          <w:kern w:val="0"/>
        </w:rPr>
        <w:t>hearts that refuse to see</w:t>
      </w:r>
      <w:r w:rsidRPr="007F6CC6">
        <w:rPr>
          <w:rFonts w:ascii="Times-Roman" w:hAnsi="Times-Roman" w:cs="Times-Roman"/>
          <w:color w:val="000000"/>
          <w:kern w:val="0"/>
        </w:rPr>
        <w:t>.</w:t>
      </w:r>
    </w:p>
    <w:p w14:paraId="2D5CFBAB" w14:textId="77777777" w:rsidR="002621EE" w:rsidRPr="007F6CC6" w:rsidRDefault="002621EE" w:rsidP="002621EE">
      <w:pPr>
        <w:autoSpaceDE w:val="0"/>
        <w:autoSpaceDN w:val="0"/>
        <w:adjustRightInd w:val="0"/>
        <w:spacing w:after="240" w:line="240" w:lineRule="auto"/>
        <w:rPr>
          <w:rFonts w:ascii="Times-Roman" w:hAnsi="Times-Roman" w:cs="Times-Roman"/>
          <w:color w:val="000000"/>
          <w:kern w:val="0"/>
        </w:rPr>
      </w:pPr>
      <w:r w:rsidRPr="007F6CC6">
        <w:rPr>
          <w:rFonts w:ascii="Times-Roman" w:hAnsi="Times-Roman" w:cs="Times-Roman"/>
          <w:color w:val="000000"/>
          <w:kern w:val="0"/>
        </w:rPr>
        <w:t xml:space="preserve">Scripture calls us </w:t>
      </w:r>
      <w:r w:rsidRPr="007F6CC6">
        <w:rPr>
          <w:rFonts w:ascii="Times-Bold" w:hAnsi="Times-Bold" w:cs="Times-Bold"/>
          <w:color w:val="000000"/>
          <w:kern w:val="0"/>
        </w:rPr>
        <w:t>“children of light”</w:t>
      </w:r>
      <w:r w:rsidRPr="007F6CC6">
        <w:rPr>
          <w:rFonts w:ascii="Times-Roman" w:hAnsi="Times-Roman" w:cs="Times-Roman"/>
          <w:color w:val="000000"/>
          <w:kern w:val="0"/>
        </w:rPr>
        <w:t xml:space="preserve"> because we belong to the One who is pure light—</w:t>
      </w:r>
      <w:r w:rsidRPr="007F6CC6">
        <w:rPr>
          <w:rFonts w:ascii="Times-Bold" w:hAnsi="Times-Bold" w:cs="Times-Bold"/>
          <w:color w:val="000000"/>
          <w:kern w:val="0"/>
        </w:rPr>
        <w:t>a light that no darkness can overcome</w:t>
      </w:r>
      <w:r w:rsidRPr="007F6CC6">
        <w:rPr>
          <w:rFonts w:ascii="Times-Roman" w:hAnsi="Times-Roman" w:cs="Times-Roman"/>
          <w:color w:val="000000"/>
          <w:kern w:val="0"/>
        </w:rPr>
        <w:t xml:space="preserve">. But at the same time, we are all spiritually blind in some way. We carry </w:t>
      </w:r>
      <w:r w:rsidRPr="007F6CC6">
        <w:rPr>
          <w:rFonts w:ascii="Times-Bold" w:hAnsi="Times-Bold" w:cs="Times-Bold"/>
          <w:color w:val="000000"/>
          <w:kern w:val="0"/>
        </w:rPr>
        <w:t>hurts, biases, and fears</w:t>
      </w:r>
      <w:r w:rsidRPr="007F6CC6">
        <w:rPr>
          <w:rFonts w:ascii="Times-Roman" w:hAnsi="Times-Roman" w:cs="Times-Roman"/>
          <w:color w:val="000000"/>
          <w:kern w:val="0"/>
        </w:rPr>
        <w:t xml:space="preserve"> that cloud our vision. We struggle to see the world as God sees it.</w:t>
      </w:r>
    </w:p>
    <w:p w14:paraId="632F9A92" w14:textId="77777777" w:rsidR="002621EE" w:rsidRPr="007F6CC6" w:rsidRDefault="002621EE" w:rsidP="002621EE">
      <w:pPr>
        <w:autoSpaceDE w:val="0"/>
        <w:autoSpaceDN w:val="0"/>
        <w:adjustRightInd w:val="0"/>
        <w:spacing w:after="240" w:line="240" w:lineRule="auto"/>
        <w:rPr>
          <w:rFonts w:ascii="Times-Roman" w:hAnsi="Times-Roman" w:cs="Times-Roman"/>
          <w:color w:val="000000"/>
          <w:kern w:val="0"/>
        </w:rPr>
      </w:pPr>
      <w:r w:rsidRPr="007F6CC6">
        <w:rPr>
          <w:rFonts w:ascii="Times-Roman" w:hAnsi="Times-Roman" w:cs="Times-Roman"/>
          <w:color w:val="000000"/>
          <w:kern w:val="0"/>
        </w:rPr>
        <w:t xml:space="preserve">In this season of Lent—a time of repentance and reflection—we must become aware of the </w:t>
      </w:r>
      <w:r w:rsidRPr="007F6CC6">
        <w:rPr>
          <w:rFonts w:ascii="Times-Bold" w:hAnsi="Times-Bold" w:cs="Times-Bold"/>
          <w:color w:val="000000"/>
          <w:kern w:val="0"/>
        </w:rPr>
        <w:t xml:space="preserve">limitations of our seeing </w:t>
      </w:r>
      <w:r w:rsidRPr="007F6CC6">
        <w:rPr>
          <w:rFonts w:ascii="Times-Roman" w:hAnsi="Times-Roman" w:cs="Times-Roman"/>
          <w:color w:val="000000"/>
          <w:kern w:val="0"/>
        </w:rPr>
        <w:t xml:space="preserve">and confess our </w:t>
      </w:r>
      <w:r w:rsidRPr="007F6CC6">
        <w:rPr>
          <w:rFonts w:ascii="Times-Bold" w:hAnsi="Times-Bold" w:cs="Times-Bold"/>
          <w:color w:val="000000"/>
          <w:kern w:val="0"/>
        </w:rPr>
        <w:t>own blindness</w:t>
      </w:r>
      <w:r w:rsidRPr="007F6CC6">
        <w:rPr>
          <w:rFonts w:ascii="Times-Roman" w:hAnsi="Times-Roman" w:cs="Times-Roman"/>
          <w:color w:val="000000"/>
          <w:kern w:val="0"/>
        </w:rPr>
        <w:t xml:space="preserve">. We invite the </w:t>
      </w:r>
      <w:r w:rsidRPr="007F6CC6">
        <w:rPr>
          <w:rFonts w:ascii="Times-Bold" w:hAnsi="Times-Bold" w:cs="Times-Bold"/>
          <w:color w:val="000000"/>
          <w:kern w:val="0"/>
        </w:rPr>
        <w:t>Holy Spirit to illumine our eyes</w:t>
      </w:r>
      <w:r w:rsidRPr="007F6CC6">
        <w:rPr>
          <w:rFonts w:ascii="Times-Roman" w:hAnsi="Times-Roman" w:cs="Times-Roman"/>
          <w:color w:val="000000"/>
          <w:kern w:val="0"/>
        </w:rPr>
        <w:t xml:space="preserve">, so that we may see people </w:t>
      </w:r>
      <w:r w:rsidRPr="007F6CC6">
        <w:rPr>
          <w:rFonts w:ascii="Times-Bold" w:hAnsi="Times-Bold" w:cs="Times-Bold"/>
          <w:color w:val="000000"/>
          <w:kern w:val="0"/>
        </w:rPr>
        <w:t>as Jesus sees them</w:t>
      </w:r>
      <w:r w:rsidRPr="007F6CC6">
        <w:rPr>
          <w:rFonts w:ascii="Times-Roman" w:hAnsi="Times-Roman" w:cs="Times-Roman"/>
          <w:color w:val="000000"/>
          <w:kern w:val="0"/>
        </w:rPr>
        <w:t xml:space="preserve">—and see ourselves through </w:t>
      </w:r>
      <w:r w:rsidRPr="007F6CC6">
        <w:rPr>
          <w:rFonts w:ascii="Times-Bold" w:hAnsi="Times-Bold" w:cs="Times-Bold"/>
          <w:color w:val="000000"/>
          <w:kern w:val="0"/>
        </w:rPr>
        <w:t>His grace</w:t>
      </w:r>
      <w:r w:rsidRPr="007F6CC6">
        <w:rPr>
          <w:rFonts w:ascii="Times-Roman" w:hAnsi="Times-Roman" w:cs="Times-Roman"/>
          <w:color w:val="000000"/>
          <w:kern w:val="0"/>
        </w:rPr>
        <w:t>.</w:t>
      </w:r>
    </w:p>
    <w:p w14:paraId="3449CFDF" w14:textId="77777777" w:rsidR="002621EE" w:rsidRPr="007F6CC6" w:rsidRDefault="002621EE" w:rsidP="002621EE">
      <w:pPr>
        <w:autoSpaceDE w:val="0"/>
        <w:autoSpaceDN w:val="0"/>
        <w:adjustRightInd w:val="0"/>
        <w:spacing w:after="240" w:line="240" w:lineRule="auto"/>
        <w:rPr>
          <w:rFonts w:ascii="Times-Roman" w:hAnsi="Times-Roman" w:cs="Times-Roman"/>
          <w:color w:val="000000" w:themeColor="text1"/>
          <w:kern w:val="0"/>
        </w:rPr>
      </w:pPr>
      <w:r w:rsidRPr="007F6CC6">
        <w:rPr>
          <w:rFonts w:ascii="Times-Roman" w:hAnsi="Times-Roman" w:cs="Times-Roman"/>
          <w:color w:val="000000"/>
          <w:kern w:val="0"/>
        </w:rPr>
        <w:t xml:space="preserve">Let us reflect on this question: </w:t>
      </w:r>
      <w:r w:rsidRPr="007F6CC6">
        <w:rPr>
          <w:rFonts w:ascii="Times-Bold" w:hAnsi="Times-Bold" w:cs="Times-Bold"/>
          <w:color w:val="000000" w:themeColor="text1"/>
          <w:kern w:val="0"/>
        </w:rPr>
        <w:t>What do you see when you look at others?</w:t>
      </w:r>
    </w:p>
    <w:p w14:paraId="0EB86905" w14:textId="77777777" w:rsidR="002621EE" w:rsidRPr="007F6CC6" w:rsidRDefault="002621EE" w:rsidP="002621EE">
      <w:pPr>
        <w:numPr>
          <w:ilvl w:val="0"/>
          <w:numId w:val="1"/>
        </w:numPr>
        <w:tabs>
          <w:tab w:val="left" w:pos="220"/>
          <w:tab w:val="left" w:pos="720"/>
        </w:tabs>
        <w:autoSpaceDE w:val="0"/>
        <w:autoSpaceDN w:val="0"/>
        <w:adjustRightInd w:val="0"/>
        <w:spacing w:after="0" w:line="240" w:lineRule="auto"/>
        <w:ind w:hanging="720"/>
        <w:rPr>
          <w:rFonts w:ascii="Times-Roman" w:hAnsi="Times-Roman" w:cs="Times-Roman"/>
          <w:color w:val="000000" w:themeColor="text1"/>
          <w:kern w:val="0"/>
        </w:rPr>
      </w:pPr>
      <w:r w:rsidRPr="007F6CC6">
        <w:rPr>
          <w:rFonts w:ascii="Times-Roman" w:hAnsi="Times-Roman" w:cs="Times-Roman"/>
          <w:color w:val="000000" w:themeColor="text1"/>
          <w:kern w:val="0"/>
        </w:rPr>
        <w:t xml:space="preserve">Do you see their </w:t>
      </w:r>
      <w:r w:rsidRPr="007F6CC6">
        <w:rPr>
          <w:rFonts w:ascii="Times-Bold" w:hAnsi="Times-Bold" w:cs="Times-Bold"/>
          <w:color w:val="000000" w:themeColor="text1"/>
          <w:kern w:val="0"/>
        </w:rPr>
        <w:t>sins</w:t>
      </w:r>
      <w:r w:rsidRPr="007F6CC6">
        <w:rPr>
          <w:rFonts w:ascii="Times-Roman" w:hAnsi="Times-Roman" w:cs="Times-Roman"/>
          <w:color w:val="000000" w:themeColor="text1"/>
          <w:kern w:val="0"/>
        </w:rPr>
        <w:t xml:space="preserve">, or do you see </w:t>
      </w:r>
      <w:r w:rsidRPr="007F6CC6">
        <w:rPr>
          <w:rFonts w:ascii="Times-Bold" w:hAnsi="Times-Bold" w:cs="Times-Bold"/>
          <w:color w:val="000000" w:themeColor="text1"/>
          <w:kern w:val="0"/>
        </w:rPr>
        <w:t>their humanity and their heart</w:t>
      </w:r>
      <w:r w:rsidRPr="007F6CC6">
        <w:rPr>
          <w:rFonts w:ascii="Times-Roman" w:hAnsi="Times-Roman" w:cs="Times-Roman"/>
          <w:color w:val="000000" w:themeColor="text1"/>
          <w:kern w:val="0"/>
        </w:rPr>
        <w:t>?</w:t>
      </w:r>
    </w:p>
    <w:p w14:paraId="53A19179" w14:textId="77777777" w:rsidR="002621EE" w:rsidRPr="007F6CC6" w:rsidRDefault="002621EE" w:rsidP="007F6CC6">
      <w:pPr>
        <w:numPr>
          <w:ilvl w:val="0"/>
          <w:numId w:val="1"/>
        </w:numPr>
        <w:tabs>
          <w:tab w:val="left" w:pos="220"/>
          <w:tab w:val="left" w:pos="720"/>
        </w:tabs>
        <w:autoSpaceDE w:val="0"/>
        <w:autoSpaceDN w:val="0"/>
        <w:adjustRightInd w:val="0"/>
        <w:spacing w:after="0" w:line="240" w:lineRule="auto"/>
        <w:ind w:hanging="720"/>
        <w:jc w:val="both"/>
        <w:rPr>
          <w:rFonts w:ascii="Times-Roman" w:hAnsi="Times-Roman" w:cs="Times-Roman"/>
          <w:color w:val="000000" w:themeColor="text1"/>
          <w:kern w:val="0"/>
        </w:rPr>
      </w:pPr>
      <w:r w:rsidRPr="007F6CC6">
        <w:rPr>
          <w:rFonts w:ascii="Times-Roman" w:hAnsi="Times-Roman" w:cs="Times-Roman"/>
          <w:color w:val="000000" w:themeColor="text1"/>
          <w:kern w:val="0"/>
        </w:rPr>
        <w:t xml:space="preserve">Do you judge them by the </w:t>
      </w:r>
      <w:r w:rsidRPr="007F6CC6">
        <w:rPr>
          <w:rFonts w:ascii="Times-Bold" w:hAnsi="Times-Bold" w:cs="Times-Bold"/>
          <w:color w:val="000000" w:themeColor="text1"/>
          <w:kern w:val="0"/>
        </w:rPr>
        <w:t>clothes they wear, the words they speak, the mistakes they’ve made, or the life they live</w:t>
      </w:r>
      <w:r w:rsidRPr="007F6CC6">
        <w:rPr>
          <w:rFonts w:ascii="Times-Roman" w:hAnsi="Times-Roman" w:cs="Times-Roman"/>
          <w:color w:val="000000" w:themeColor="text1"/>
          <w:kern w:val="0"/>
        </w:rPr>
        <w:t>?</w:t>
      </w:r>
    </w:p>
    <w:p w14:paraId="0D23F1AC" w14:textId="2CC47D1E" w:rsidR="007F6CC6" w:rsidRPr="007F6CC6" w:rsidRDefault="002621EE" w:rsidP="007F6CC6">
      <w:pPr>
        <w:numPr>
          <w:ilvl w:val="0"/>
          <w:numId w:val="1"/>
        </w:numPr>
        <w:tabs>
          <w:tab w:val="left" w:pos="220"/>
          <w:tab w:val="left" w:pos="720"/>
        </w:tabs>
        <w:autoSpaceDE w:val="0"/>
        <w:autoSpaceDN w:val="0"/>
        <w:adjustRightInd w:val="0"/>
        <w:spacing w:after="0" w:line="240" w:lineRule="auto"/>
        <w:ind w:hanging="720"/>
        <w:rPr>
          <w:rFonts w:ascii="Times-Roman" w:hAnsi="Times-Roman" w:cs="Times-Roman"/>
          <w:color w:val="000000" w:themeColor="text1"/>
          <w:kern w:val="0"/>
        </w:rPr>
      </w:pPr>
      <w:r w:rsidRPr="007F6CC6">
        <w:rPr>
          <w:rFonts w:ascii="Times-Roman" w:hAnsi="Times-Roman" w:cs="Times-Roman"/>
          <w:color w:val="000000" w:themeColor="text1"/>
          <w:kern w:val="0"/>
        </w:rPr>
        <w:t xml:space="preserve">Do you find yourself </w:t>
      </w:r>
      <w:r w:rsidRPr="007F6CC6">
        <w:rPr>
          <w:rFonts w:ascii="Times-Bold" w:hAnsi="Times-Bold" w:cs="Times-Bold"/>
          <w:color w:val="000000" w:themeColor="text1"/>
          <w:kern w:val="0"/>
        </w:rPr>
        <w:t>condemning them with your limited perception</w:t>
      </w:r>
      <w:r w:rsidRPr="007F6CC6">
        <w:rPr>
          <w:rFonts w:ascii="Times-Roman" w:hAnsi="Times-Roman" w:cs="Times-Roman"/>
          <w:color w:val="000000" w:themeColor="text1"/>
          <w:kern w:val="0"/>
        </w:rPr>
        <w:t xml:space="preserve">, or do you look at them </w:t>
      </w:r>
      <w:r w:rsidRPr="007F6CC6">
        <w:rPr>
          <w:rFonts w:ascii="Times-Bold" w:hAnsi="Times-Bold" w:cs="Times-Bold"/>
          <w:color w:val="000000" w:themeColor="text1"/>
          <w:kern w:val="0"/>
        </w:rPr>
        <w:t>with</w:t>
      </w:r>
      <w:r w:rsidR="007F6CC6">
        <w:rPr>
          <w:rFonts w:ascii="Times-Bold" w:hAnsi="Times-Bold" w:cs="Times-Bold"/>
          <w:color w:val="000000" w:themeColor="text1"/>
          <w:kern w:val="0"/>
        </w:rPr>
        <w:t xml:space="preserve"> </w:t>
      </w:r>
      <w:r w:rsidRPr="007F6CC6">
        <w:rPr>
          <w:rFonts w:ascii="Times-Bold" w:hAnsi="Times-Bold" w:cs="Times-Bold"/>
          <w:color w:val="000000" w:themeColor="text1"/>
          <w:kern w:val="0"/>
        </w:rPr>
        <w:t>compassion</w:t>
      </w:r>
      <w:r w:rsidRPr="007F6CC6">
        <w:rPr>
          <w:rFonts w:ascii="Times-Roman" w:hAnsi="Times-Roman" w:cs="Times-Roman"/>
          <w:color w:val="000000" w:themeColor="text1"/>
          <w:kern w:val="0"/>
        </w:rPr>
        <w:t>?</w:t>
      </w:r>
    </w:p>
    <w:p w14:paraId="7AC1C62B" w14:textId="77777777" w:rsidR="007F6CC6" w:rsidRPr="007F6CC6" w:rsidRDefault="007F6CC6" w:rsidP="007F6CC6">
      <w:pPr>
        <w:tabs>
          <w:tab w:val="left" w:pos="220"/>
          <w:tab w:val="left" w:pos="720"/>
        </w:tabs>
        <w:autoSpaceDE w:val="0"/>
        <w:autoSpaceDN w:val="0"/>
        <w:adjustRightInd w:val="0"/>
        <w:spacing w:after="0" w:line="240" w:lineRule="auto"/>
        <w:ind w:left="720"/>
        <w:rPr>
          <w:rFonts w:ascii="Times-Roman" w:hAnsi="Times-Roman" w:cs="Times-Roman"/>
          <w:color w:val="000000" w:themeColor="text1"/>
          <w:kern w:val="0"/>
        </w:rPr>
      </w:pPr>
    </w:p>
    <w:p w14:paraId="546C0E13" w14:textId="2DCF84BC" w:rsidR="007F6CC6" w:rsidRPr="007F6CC6" w:rsidRDefault="002621EE" w:rsidP="007F6CC6">
      <w:pPr>
        <w:autoSpaceDE w:val="0"/>
        <w:autoSpaceDN w:val="0"/>
        <w:adjustRightInd w:val="0"/>
        <w:spacing w:after="240" w:line="240" w:lineRule="auto"/>
        <w:rPr>
          <w:rFonts w:ascii="Times-Roman" w:hAnsi="Times-Roman" w:cs="Times-Roman"/>
          <w:color w:val="000000"/>
          <w:kern w:val="0"/>
        </w:rPr>
      </w:pPr>
      <w:r w:rsidRPr="007F6CC6">
        <w:rPr>
          <w:rFonts w:ascii="Times-Roman" w:hAnsi="Times-Roman" w:cs="Times-Roman"/>
          <w:color w:val="000000"/>
          <w:kern w:val="0"/>
        </w:rPr>
        <w:t xml:space="preserve">When Jesus looked at people, He didn’t see their flaws first—He saw </w:t>
      </w:r>
      <w:r w:rsidRPr="007F6CC6">
        <w:rPr>
          <w:rFonts w:ascii="Times-Bold" w:hAnsi="Times-Bold" w:cs="Times-Bold"/>
          <w:color w:val="000000"/>
          <w:kern w:val="0"/>
        </w:rPr>
        <w:t>a person in pain, broken, and ashamed</w:t>
      </w:r>
      <w:r w:rsidRPr="007F6CC6">
        <w:rPr>
          <w:rFonts w:ascii="Times-Roman" w:hAnsi="Times-Roman" w:cs="Times-Roman"/>
          <w:color w:val="000000"/>
          <w:kern w:val="0"/>
        </w:rPr>
        <w:t xml:space="preserve">. He saw </w:t>
      </w:r>
      <w:r w:rsidRPr="007F6CC6">
        <w:rPr>
          <w:rFonts w:ascii="Times-Bold" w:hAnsi="Times-Bold" w:cs="Times-Bold"/>
          <w:color w:val="000000"/>
          <w:kern w:val="0"/>
        </w:rPr>
        <w:t>someone who needed grace, not judgment</w:t>
      </w:r>
      <w:r w:rsidRPr="007F6CC6">
        <w:rPr>
          <w:rFonts w:ascii="Times-Roman" w:hAnsi="Times-Roman" w:cs="Times-Roman"/>
          <w:color w:val="000000"/>
          <w:kern w:val="0"/>
        </w:rPr>
        <w:t>.</w:t>
      </w:r>
    </w:p>
    <w:p w14:paraId="478813A2" w14:textId="22F1D293" w:rsidR="007F6CC6" w:rsidRPr="007F6CC6" w:rsidRDefault="007F6CC6" w:rsidP="007F6CC6">
      <w:pPr>
        <w:autoSpaceDE w:val="0"/>
        <w:autoSpaceDN w:val="0"/>
        <w:adjustRightInd w:val="0"/>
        <w:spacing w:after="240" w:line="240" w:lineRule="auto"/>
        <w:rPr>
          <w:rFonts w:ascii="Times New Roman" w:hAnsi="Times New Roman" w:cs="Times New Roman"/>
          <w:color w:val="000000" w:themeColor="text1"/>
          <w:kern w:val="0"/>
        </w:rPr>
      </w:pPr>
      <w:r w:rsidRPr="007F6CC6">
        <w:rPr>
          <w:rFonts w:ascii="Times New Roman" w:hAnsi="Times New Roman" w:cs="Times New Roman"/>
          <w:color w:val="000000" w:themeColor="text1"/>
          <w:kern w:val="0"/>
        </w:rPr>
        <w:t>Our vision is clouded by our prejudices, past hurts, and limited understanding. We need the light of the Holy Spirit to illumine our eyes. Only through the Spirit’s illumination can we recognize our spiritual blindness and begin to see people with spiritual light—to see them as Christ sees them.</w:t>
      </w:r>
    </w:p>
    <w:p w14:paraId="2014B666" w14:textId="566936B0" w:rsidR="007F6CC6" w:rsidRPr="007F6CC6" w:rsidRDefault="007F6CC6" w:rsidP="007F6CC6">
      <w:pPr>
        <w:autoSpaceDE w:val="0"/>
        <w:autoSpaceDN w:val="0"/>
        <w:adjustRightInd w:val="0"/>
        <w:spacing w:after="240" w:line="240" w:lineRule="auto"/>
        <w:rPr>
          <w:rFonts w:ascii="Times New Roman" w:hAnsi="Times New Roman" w:cs="Times New Roman"/>
          <w:color w:val="000000" w:themeColor="text1"/>
          <w:kern w:val="0"/>
        </w:rPr>
      </w:pPr>
      <w:r w:rsidRPr="007F6CC6">
        <w:rPr>
          <w:rFonts w:ascii="Times New Roman" w:hAnsi="Times New Roman" w:cs="Times New Roman"/>
          <w:color w:val="000000" w:themeColor="text1"/>
          <w:kern w:val="0"/>
        </w:rPr>
        <w:t>When we begin to see as God sees, our hearts are transformed. We reject selfishness and exclusion. We embrace love and compassion. We recognize that we are all children of light, created by the One who is light. And the same is true for you—Jesus sees you with love and compassion. Jesus sees you as a beloved child of God. God does not value us for what we look like—He sees into our hearts and Jesus sees your broken heart. So, bring your pain, your vulnerability, your anxiety, your hurt, and your guilt before God.</w:t>
      </w:r>
    </w:p>
    <w:p w14:paraId="241CA90A" w14:textId="434E6C2F" w:rsidR="007F6CC6" w:rsidRPr="007F6CC6" w:rsidRDefault="007F6CC6" w:rsidP="007F6CC6">
      <w:pPr>
        <w:autoSpaceDE w:val="0"/>
        <w:autoSpaceDN w:val="0"/>
        <w:adjustRightInd w:val="0"/>
        <w:spacing w:after="240" w:line="240" w:lineRule="auto"/>
        <w:rPr>
          <w:rFonts w:ascii="Times New Roman" w:hAnsi="Times New Roman" w:cs="Times New Roman"/>
          <w:color w:val="000000" w:themeColor="text1"/>
          <w:kern w:val="0"/>
        </w:rPr>
      </w:pPr>
      <w:r w:rsidRPr="007F6CC6">
        <w:rPr>
          <w:rFonts w:ascii="Times New Roman" w:hAnsi="Times New Roman" w:cs="Times New Roman"/>
          <w:color w:val="000000" w:themeColor="text1"/>
          <w:kern w:val="0"/>
        </w:rPr>
        <w:t>You will be healed. You will be restored. You will be empowered by the Holy Spirit to share God’s goodness and love wherever you go. And together, we can boldly confess: “By God's grace, I was once blind, but now I see.”</w:t>
      </w:r>
    </w:p>
    <w:p w14:paraId="5C506422" w14:textId="786176CF" w:rsidR="002621EE" w:rsidRPr="001D33AD" w:rsidRDefault="007F6CC6" w:rsidP="001D33AD">
      <w:pPr>
        <w:autoSpaceDE w:val="0"/>
        <w:autoSpaceDN w:val="0"/>
        <w:adjustRightInd w:val="0"/>
        <w:spacing w:after="240" w:line="240" w:lineRule="auto"/>
        <w:rPr>
          <w:rFonts w:ascii="Times New Roman" w:hAnsi="Times New Roman" w:cs="Times New Roman"/>
          <w:color w:val="000000" w:themeColor="text1"/>
          <w:kern w:val="0"/>
        </w:rPr>
      </w:pPr>
      <w:r w:rsidRPr="007F6CC6">
        <w:rPr>
          <w:rFonts w:ascii="Times New Roman" w:hAnsi="Times New Roman" w:cs="Times New Roman"/>
          <w:color w:val="000000" w:themeColor="text1"/>
          <w:kern w:val="0"/>
        </w:rPr>
        <w:t>With the light of Jesus, our eyes are opened. And now, we see Jesus, who looks at us with love and compassion. We see others as He sees them. And this, I know. Amen.</w:t>
      </w:r>
    </w:p>
    <w:sectPr w:rsidR="002621EE" w:rsidRPr="001D33AD" w:rsidSect="002621EE">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9355103">
    <w:abstractNumId w:val="0"/>
  </w:num>
  <w:num w:numId="2" w16cid:durableId="434597222">
    <w:abstractNumId w:val="1"/>
  </w:num>
  <w:num w:numId="3" w16cid:durableId="618144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1EE"/>
    <w:rsid w:val="00045364"/>
    <w:rsid w:val="001D33AD"/>
    <w:rsid w:val="002621EE"/>
    <w:rsid w:val="00644EB6"/>
    <w:rsid w:val="00736409"/>
    <w:rsid w:val="007F6CC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4FC0F"/>
  <w15:chartTrackingRefBased/>
  <w15:docId w15:val="{0462CFA6-0E89-1E40-A0C9-9C3843B2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1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21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21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21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21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21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21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21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21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1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21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21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21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21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21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21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21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21EE"/>
    <w:rPr>
      <w:rFonts w:eastAsiaTheme="majorEastAsia" w:cstheme="majorBidi"/>
      <w:color w:val="272727" w:themeColor="text1" w:themeTint="D8"/>
    </w:rPr>
  </w:style>
  <w:style w:type="paragraph" w:styleId="Title">
    <w:name w:val="Title"/>
    <w:basedOn w:val="Normal"/>
    <w:next w:val="Normal"/>
    <w:link w:val="TitleChar"/>
    <w:uiPriority w:val="10"/>
    <w:qFormat/>
    <w:rsid w:val="002621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1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1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21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1EE"/>
    <w:pPr>
      <w:spacing w:before="160"/>
      <w:jc w:val="center"/>
    </w:pPr>
    <w:rPr>
      <w:i/>
      <w:iCs/>
      <w:color w:val="404040" w:themeColor="text1" w:themeTint="BF"/>
    </w:rPr>
  </w:style>
  <w:style w:type="character" w:customStyle="1" w:styleId="QuoteChar">
    <w:name w:val="Quote Char"/>
    <w:basedOn w:val="DefaultParagraphFont"/>
    <w:link w:val="Quote"/>
    <w:uiPriority w:val="29"/>
    <w:rsid w:val="002621EE"/>
    <w:rPr>
      <w:i/>
      <w:iCs/>
      <w:color w:val="404040" w:themeColor="text1" w:themeTint="BF"/>
    </w:rPr>
  </w:style>
  <w:style w:type="paragraph" w:styleId="ListParagraph">
    <w:name w:val="List Paragraph"/>
    <w:basedOn w:val="Normal"/>
    <w:uiPriority w:val="34"/>
    <w:qFormat/>
    <w:rsid w:val="002621EE"/>
    <w:pPr>
      <w:ind w:left="720"/>
      <w:contextualSpacing/>
    </w:pPr>
  </w:style>
  <w:style w:type="character" w:styleId="IntenseEmphasis">
    <w:name w:val="Intense Emphasis"/>
    <w:basedOn w:val="DefaultParagraphFont"/>
    <w:uiPriority w:val="21"/>
    <w:qFormat/>
    <w:rsid w:val="002621EE"/>
    <w:rPr>
      <w:i/>
      <w:iCs/>
      <w:color w:val="0F4761" w:themeColor="accent1" w:themeShade="BF"/>
    </w:rPr>
  </w:style>
  <w:style w:type="paragraph" w:styleId="IntenseQuote">
    <w:name w:val="Intense Quote"/>
    <w:basedOn w:val="Normal"/>
    <w:next w:val="Normal"/>
    <w:link w:val="IntenseQuoteChar"/>
    <w:uiPriority w:val="30"/>
    <w:qFormat/>
    <w:rsid w:val="002621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21EE"/>
    <w:rPr>
      <w:i/>
      <w:iCs/>
      <w:color w:val="0F4761" w:themeColor="accent1" w:themeShade="BF"/>
    </w:rPr>
  </w:style>
  <w:style w:type="character" w:styleId="IntenseReference">
    <w:name w:val="Intense Reference"/>
    <w:basedOn w:val="DefaultParagraphFont"/>
    <w:uiPriority w:val="32"/>
    <w:qFormat/>
    <w:rsid w:val="002621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You</dc:creator>
  <cp:keywords/>
  <dc:description/>
  <cp:lastModifiedBy>Edie Grossen</cp:lastModifiedBy>
  <cp:revision>4</cp:revision>
  <cp:lastPrinted>2025-03-22T19:15:00Z</cp:lastPrinted>
  <dcterms:created xsi:type="dcterms:W3CDTF">2025-03-22T19:14:00Z</dcterms:created>
  <dcterms:modified xsi:type="dcterms:W3CDTF">2025-03-22T19:16:00Z</dcterms:modified>
</cp:coreProperties>
</file>