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1E32C" w14:textId="77777777" w:rsidR="004620D5" w:rsidRPr="004620D5" w:rsidRDefault="004620D5" w:rsidP="004620D5">
      <w:pPr>
        <w:rPr>
          <w:rFonts w:asciiTheme="minorBidi" w:hAnsiTheme="minorBidi"/>
          <w:sz w:val="28"/>
          <w:szCs w:val="28"/>
        </w:rPr>
      </w:pPr>
      <w:r w:rsidRPr="004620D5">
        <w:rPr>
          <w:rFonts w:asciiTheme="minorBidi" w:hAnsiTheme="minorBidi"/>
          <w:b/>
          <w:bCs/>
          <w:sz w:val="28"/>
          <w:szCs w:val="28"/>
        </w:rPr>
        <w:t>Call To Worship</w:t>
      </w:r>
    </w:p>
    <w:p w14:paraId="7014DAA9" w14:textId="12B22E7E" w:rsidR="004620D5" w:rsidRPr="004620D5" w:rsidRDefault="004620D5" w:rsidP="004620D5">
      <w:pPr>
        <w:rPr>
          <w:rFonts w:asciiTheme="minorBidi" w:hAnsiTheme="minorBidi"/>
          <w:sz w:val="28"/>
          <w:szCs w:val="28"/>
        </w:rPr>
      </w:pPr>
      <w:r w:rsidRPr="004620D5">
        <w:rPr>
          <w:rFonts w:asciiTheme="minorBidi" w:hAnsiTheme="minorBidi"/>
          <w:sz w:val="28"/>
          <w:szCs w:val="28"/>
        </w:rPr>
        <w:t>Lord, you have called us to the mountaintop. </w:t>
      </w:r>
      <w:r w:rsidRPr="004620D5">
        <w:rPr>
          <w:rFonts w:asciiTheme="minorBidi" w:hAnsiTheme="minorBidi"/>
          <w:sz w:val="28"/>
          <w:szCs w:val="28"/>
        </w:rPr>
        <w:br/>
      </w:r>
      <w:r w:rsidRPr="004620D5">
        <w:rPr>
          <w:rFonts w:asciiTheme="minorBidi" w:hAnsiTheme="minorBidi"/>
          <w:b/>
          <w:bCs/>
          <w:sz w:val="28"/>
          <w:szCs w:val="28"/>
        </w:rPr>
        <w:t>Help us to look forward to where you would have us go.</w:t>
      </w:r>
      <w:r w:rsidRPr="004620D5">
        <w:rPr>
          <w:rFonts w:asciiTheme="minorBidi" w:hAnsiTheme="minorBidi"/>
          <w:sz w:val="28"/>
          <w:szCs w:val="28"/>
        </w:rPr>
        <w:br/>
        <w:t>Help us to listen carefully to the words of your healing love. </w:t>
      </w:r>
      <w:r w:rsidRPr="004620D5">
        <w:rPr>
          <w:rFonts w:asciiTheme="minorBidi" w:hAnsiTheme="minorBidi"/>
          <w:sz w:val="28"/>
          <w:szCs w:val="28"/>
        </w:rPr>
        <w:br/>
      </w:r>
      <w:r w:rsidRPr="004620D5">
        <w:rPr>
          <w:rFonts w:asciiTheme="minorBidi" w:hAnsiTheme="minorBidi"/>
          <w:b/>
          <w:bCs/>
          <w:sz w:val="28"/>
          <w:szCs w:val="28"/>
        </w:rPr>
        <w:t>Open our hearts and spirits to receive your glorious directions.</w:t>
      </w:r>
      <w:r w:rsidRPr="004620D5">
        <w:rPr>
          <w:rFonts w:asciiTheme="minorBidi" w:hAnsiTheme="minorBidi"/>
          <w:sz w:val="28"/>
          <w:szCs w:val="28"/>
        </w:rPr>
        <w:br/>
        <w:t>Place your trust in the Lord in all your ways. </w:t>
      </w:r>
      <w:r w:rsidRPr="004620D5">
        <w:rPr>
          <w:rFonts w:asciiTheme="minorBidi" w:hAnsiTheme="minorBidi"/>
          <w:sz w:val="28"/>
          <w:szCs w:val="28"/>
        </w:rPr>
        <w:br/>
      </w:r>
      <w:r w:rsidRPr="004620D5">
        <w:rPr>
          <w:rFonts w:asciiTheme="minorBidi" w:hAnsiTheme="minorBidi"/>
          <w:b/>
          <w:bCs/>
          <w:sz w:val="28"/>
          <w:szCs w:val="28"/>
        </w:rPr>
        <w:t>Lord, we have come here to give our lives to you. AMEN.</w:t>
      </w:r>
    </w:p>
    <w:p w14:paraId="6B1570C4" w14:textId="77777777" w:rsidR="004620D5" w:rsidRPr="004620D5" w:rsidRDefault="004620D5" w:rsidP="004620D5">
      <w:pPr>
        <w:rPr>
          <w:rFonts w:asciiTheme="minorBidi" w:hAnsiTheme="minorBidi"/>
          <w:sz w:val="28"/>
          <w:szCs w:val="28"/>
        </w:rPr>
      </w:pPr>
      <w:r w:rsidRPr="004620D5">
        <w:rPr>
          <w:rFonts w:asciiTheme="minorBidi" w:hAnsiTheme="minorBidi"/>
          <w:sz w:val="28"/>
          <w:szCs w:val="28"/>
        </w:rPr>
        <w:t> </w:t>
      </w:r>
    </w:p>
    <w:p w14:paraId="3093F448" w14:textId="77777777" w:rsidR="004620D5" w:rsidRPr="004620D5" w:rsidRDefault="004620D5" w:rsidP="004620D5">
      <w:pPr>
        <w:rPr>
          <w:rFonts w:asciiTheme="minorBidi" w:hAnsiTheme="minorBidi"/>
          <w:sz w:val="28"/>
          <w:szCs w:val="28"/>
        </w:rPr>
      </w:pPr>
      <w:r w:rsidRPr="004620D5">
        <w:rPr>
          <w:rFonts w:asciiTheme="minorBidi" w:hAnsiTheme="minorBidi"/>
          <w:sz w:val="28"/>
          <w:szCs w:val="28"/>
        </w:rPr>
        <w:t> </w:t>
      </w:r>
    </w:p>
    <w:p w14:paraId="370F4958" w14:textId="77777777" w:rsidR="004620D5" w:rsidRPr="004620D5" w:rsidRDefault="004620D5" w:rsidP="004620D5">
      <w:pPr>
        <w:rPr>
          <w:rFonts w:asciiTheme="minorBidi" w:hAnsiTheme="minorBidi"/>
          <w:sz w:val="28"/>
          <w:szCs w:val="28"/>
        </w:rPr>
      </w:pPr>
      <w:r w:rsidRPr="004620D5">
        <w:rPr>
          <w:rFonts w:asciiTheme="minorBidi" w:hAnsiTheme="minorBidi"/>
          <w:b/>
          <w:bCs/>
          <w:sz w:val="28"/>
          <w:szCs w:val="28"/>
        </w:rPr>
        <w:t>Opening Prayer</w:t>
      </w:r>
    </w:p>
    <w:p w14:paraId="607D90FB" w14:textId="29734C5F" w:rsidR="004620D5" w:rsidRPr="004620D5" w:rsidRDefault="004620D5" w:rsidP="004620D5">
      <w:pPr>
        <w:rPr>
          <w:rFonts w:asciiTheme="minorBidi" w:hAnsiTheme="minorBidi"/>
          <w:sz w:val="28"/>
          <w:szCs w:val="28"/>
        </w:rPr>
      </w:pPr>
      <w:r w:rsidRPr="004620D5">
        <w:rPr>
          <w:rFonts w:asciiTheme="minorBidi" w:hAnsiTheme="minorBidi"/>
          <w:sz w:val="28"/>
          <w:szCs w:val="28"/>
        </w:rPr>
        <w:t>Lord, it seems so long ago that we heard your words at Jesus’ baptism. You reminded us that he is your beloved Son with whom you are well pleased. Again, today we hear your words that we are to listen to him, to pay attention. Open our hearts this day, Lord, to hear the words of Jesus, to follow in his footsteps, and to serve You. For we ask this in Christ’s Name. AMEN.</w:t>
      </w:r>
    </w:p>
    <w:p w14:paraId="4C2FC91F" w14:textId="77777777" w:rsidR="004620D5" w:rsidRPr="004620D5" w:rsidRDefault="004620D5" w:rsidP="004620D5">
      <w:pPr>
        <w:rPr>
          <w:rFonts w:asciiTheme="minorBidi" w:hAnsiTheme="minorBidi"/>
          <w:sz w:val="28"/>
          <w:szCs w:val="28"/>
        </w:rPr>
      </w:pPr>
      <w:r w:rsidRPr="004620D5">
        <w:rPr>
          <w:rFonts w:asciiTheme="minorBidi" w:hAnsiTheme="minorBidi"/>
          <w:b/>
          <w:bCs/>
          <w:sz w:val="28"/>
          <w:szCs w:val="28"/>
        </w:rPr>
        <w:t> </w:t>
      </w:r>
    </w:p>
    <w:p w14:paraId="60437F3B" w14:textId="541FD867" w:rsidR="004620D5" w:rsidRPr="004620D5" w:rsidRDefault="004620D5" w:rsidP="004620D5">
      <w:pPr>
        <w:rPr>
          <w:rFonts w:asciiTheme="minorBidi" w:hAnsiTheme="minorBidi"/>
          <w:sz w:val="28"/>
          <w:szCs w:val="28"/>
        </w:rPr>
      </w:pPr>
      <w:r w:rsidRPr="004620D5">
        <w:rPr>
          <w:rFonts w:asciiTheme="minorBidi" w:hAnsiTheme="minorBidi"/>
          <w:b/>
          <w:bCs/>
          <w:sz w:val="28"/>
          <w:szCs w:val="28"/>
        </w:rPr>
        <w:t>Please announce the Hymn of Praise: </w:t>
      </w:r>
      <w:r w:rsidRPr="004620D5">
        <w:rPr>
          <w:rFonts w:asciiTheme="minorBidi" w:hAnsiTheme="minorBidi"/>
          <w:sz w:val="28"/>
          <w:szCs w:val="28"/>
        </w:rPr>
        <w:t>Majesty, Worship His Majesty #176</w:t>
      </w:r>
    </w:p>
    <w:p w14:paraId="54E39465" w14:textId="77777777" w:rsidR="004620D5" w:rsidRPr="004620D5" w:rsidRDefault="004620D5" w:rsidP="004620D5">
      <w:pPr>
        <w:rPr>
          <w:rFonts w:asciiTheme="minorBidi" w:hAnsiTheme="minorBidi"/>
          <w:sz w:val="28"/>
          <w:szCs w:val="28"/>
        </w:rPr>
      </w:pPr>
    </w:p>
    <w:p w14:paraId="04527AD7" w14:textId="77777777" w:rsidR="004620D5" w:rsidRDefault="004620D5" w:rsidP="004620D5">
      <w:pPr>
        <w:rPr>
          <w:rFonts w:asciiTheme="minorBidi" w:hAnsiTheme="minorBidi"/>
          <w:b/>
          <w:bCs/>
          <w:sz w:val="28"/>
          <w:szCs w:val="28"/>
        </w:rPr>
      </w:pPr>
    </w:p>
    <w:p w14:paraId="76637531" w14:textId="77777777" w:rsidR="004620D5" w:rsidRDefault="004620D5" w:rsidP="004620D5">
      <w:pPr>
        <w:rPr>
          <w:rFonts w:asciiTheme="minorBidi" w:hAnsiTheme="minorBidi"/>
          <w:b/>
          <w:bCs/>
          <w:sz w:val="28"/>
          <w:szCs w:val="28"/>
        </w:rPr>
      </w:pPr>
    </w:p>
    <w:p w14:paraId="215ADFBC" w14:textId="77777777" w:rsidR="004620D5" w:rsidRDefault="004620D5" w:rsidP="004620D5">
      <w:pPr>
        <w:rPr>
          <w:rFonts w:asciiTheme="minorBidi" w:hAnsiTheme="minorBidi"/>
          <w:b/>
          <w:bCs/>
          <w:sz w:val="28"/>
          <w:szCs w:val="28"/>
        </w:rPr>
      </w:pPr>
    </w:p>
    <w:p w14:paraId="35C58D50" w14:textId="77777777" w:rsidR="004620D5" w:rsidRDefault="004620D5" w:rsidP="004620D5">
      <w:pPr>
        <w:rPr>
          <w:rFonts w:asciiTheme="minorBidi" w:hAnsiTheme="minorBidi"/>
          <w:b/>
          <w:bCs/>
          <w:sz w:val="28"/>
          <w:szCs w:val="28"/>
        </w:rPr>
      </w:pPr>
    </w:p>
    <w:p w14:paraId="6661CBC5" w14:textId="77777777" w:rsidR="004620D5" w:rsidRDefault="004620D5" w:rsidP="004620D5">
      <w:pPr>
        <w:rPr>
          <w:rFonts w:asciiTheme="minorBidi" w:hAnsiTheme="minorBidi"/>
          <w:b/>
          <w:bCs/>
          <w:sz w:val="28"/>
          <w:szCs w:val="28"/>
        </w:rPr>
      </w:pPr>
    </w:p>
    <w:p w14:paraId="51CEA496" w14:textId="77777777" w:rsidR="004620D5" w:rsidRDefault="004620D5" w:rsidP="004620D5">
      <w:pPr>
        <w:rPr>
          <w:rFonts w:asciiTheme="minorBidi" w:hAnsiTheme="minorBidi"/>
          <w:b/>
          <w:bCs/>
          <w:sz w:val="28"/>
          <w:szCs w:val="28"/>
        </w:rPr>
      </w:pPr>
    </w:p>
    <w:p w14:paraId="5BF913B4" w14:textId="77777777" w:rsidR="004620D5" w:rsidRDefault="004620D5" w:rsidP="004620D5">
      <w:pPr>
        <w:rPr>
          <w:rFonts w:asciiTheme="minorBidi" w:hAnsiTheme="minorBidi"/>
          <w:b/>
          <w:bCs/>
          <w:sz w:val="28"/>
          <w:szCs w:val="28"/>
        </w:rPr>
      </w:pPr>
    </w:p>
    <w:p w14:paraId="2C0E11B9" w14:textId="77777777" w:rsidR="004620D5" w:rsidRDefault="004620D5" w:rsidP="004620D5">
      <w:pPr>
        <w:rPr>
          <w:rFonts w:asciiTheme="minorBidi" w:hAnsiTheme="minorBidi"/>
          <w:b/>
          <w:bCs/>
          <w:sz w:val="28"/>
          <w:szCs w:val="28"/>
        </w:rPr>
      </w:pPr>
    </w:p>
    <w:p w14:paraId="2502F762" w14:textId="77777777" w:rsidR="004620D5" w:rsidRDefault="004620D5" w:rsidP="004620D5">
      <w:pPr>
        <w:rPr>
          <w:rFonts w:asciiTheme="minorBidi" w:hAnsiTheme="minorBidi"/>
          <w:b/>
          <w:bCs/>
          <w:sz w:val="28"/>
          <w:szCs w:val="28"/>
        </w:rPr>
      </w:pPr>
    </w:p>
    <w:p w14:paraId="0DA2F418" w14:textId="77777777" w:rsidR="004620D5" w:rsidRDefault="004620D5" w:rsidP="004620D5">
      <w:pPr>
        <w:rPr>
          <w:rFonts w:asciiTheme="minorBidi" w:hAnsiTheme="minorBidi"/>
          <w:b/>
          <w:bCs/>
          <w:sz w:val="28"/>
          <w:szCs w:val="28"/>
        </w:rPr>
      </w:pPr>
    </w:p>
    <w:p w14:paraId="6DF55673" w14:textId="77777777" w:rsidR="004620D5" w:rsidRDefault="004620D5" w:rsidP="004620D5">
      <w:pPr>
        <w:rPr>
          <w:rFonts w:asciiTheme="minorBidi" w:hAnsiTheme="minorBidi"/>
          <w:b/>
          <w:bCs/>
          <w:sz w:val="28"/>
          <w:szCs w:val="28"/>
        </w:rPr>
      </w:pPr>
    </w:p>
    <w:p w14:paraId="0FD53D8A" w14:textId="77777777" w:rsidR="004620D5" w:rsidRDefault="004620D5" w:rsidP="004620D5">
      <w:pPr>
        <w:rPr>
          <w:rFonts w:asciiTheme="minorBidi" w:hAnsiTheme="minorBidi"/>
          <w:b/>
          <w:bCs/>
          <w:sz w:val="28"/>
          <w:szCs w:val="28"/>
        </w:rPr>
      </w:pPr>
    </w:p>
    <w:p w14:paraId="4CA9F71E" w14:textId="77777777" w:rsidR="004620D5" w:rsidRDefault="004620D5" w:rsidP="004620D5">
      <w:pPr>
        <w:rPr>
          <w:rFonts w:asciiTheme="minorBidi" w:hAnsiTheme="minorBidi"/>
          <w:b/>
          <w:bCs/>
          <w:sz w:val="28"/>
          <w:szCs w:val="28"/>
        </w:rPr>
      </w:pPr>
    </w:p>
    <w:p w14:paraId="77AAB579" w14:textId="77777777" w:rsidR="004620D5" w:rsidRDefault="004620D5" w:rsidP="004620D5">
      <w:pPr>
        <w:rPr>
          <w:rFonts w:asciiTheme="minorBidi" w:hAnsiTheme="minorBidi"/>
          <w:b/>
          <w:bCs/>
          <w:sz w:val="28"/>
          <w:szCs w:val="28"/>
        </w:rPr>
      </w:pPr>
    </w:p>
    <w:p w14:paraId="61D66E2D" w14:textId="2F7A08A7" w:rsidR="004620D5" w:rsidRPr="004620D5" w:rsidRDefault="004620D5" w:rsidP="004620D5">
      <w:pPr>
        <w:rPr>
          <w:rFonts w:asciiTheme="minorBidi" w:hAnsiTheme="minorBidi"/>
          <w:b/>
          <w:bCs/>
          <w:sz w:val="28"/>
          <w:szCs w:val="28"/>
        </w:rPr>
      </w:pPr>
      <w:r w:rsidRPr="004620D5">
        <w:rPr>
          <w:rFonts w:asciiTheme="minorBidi" w:hAnsiTheme="minorBidi"/>
          <w:b/>
          <w:bCs/>
          <w:sz w:val="28"/>
          <w:szCs w:val="28"/>
        </w:rPr>
        <w:t>Scripture Reading: </w:t>
      </w:r>
    </w:p>
    <w:p w14:paraId="39C0C2EE" w14:textId="5A713221" w:rsidR="004620D5" w:rsidRPr="004620D5" w:rsidRDefault="004620D5" w:rsidP="004620D5">
      <w:pPr>
        <w:rPr>
          <w:rFonts w:asciiTheme="minorBidi" w:hAnsiTheme="minorBidi"/>
          <w:sz w:val="28"/>
          <w:szCs w:val="28"/>
        </w:rPr>
      </w:pPr>
      <w:r w:rsidRPr="004620D5">
        <w:rPr>
          <w:rFonts w:asciiTheme="minorBidi" w:hAnsiTheme="minorBidi"/>
          <w:sz w:val="28"/>
          <w:szCs w:val="28"/>
        </w:rPr>
        <w:t>Luke 9:28-43 </w:t>
      </w:r>
    </w:p>
    <w:p w14:paraId="3302EEF1" w14:textId="77777777" w:rsidR="004620D5" w:rsidRPr="004620D5" w:rsidRDefault="004620D5" w:rsidP="004620D5">
      <w:pPr>
        <w:rPr>
          <w:rFonts w:asciiTheme="minorBidi" w:hAnsiTheme="minorBidi"/>
          <w:sz w:val="28"/>
          <w:szCs w:val="28"/>
        </w:rPr>
      </w:pPr>
      <w:r w:rsidRPr="004620D5">
        <w:rPr>
          <w:rFonts w:asciiTheme="minorBidi" w:hAnsiTheme="minorBidi"/>
          <w:sz w:val="28"/>
          <w:szCs w:val="28"/>
        </w:rPr>
        <w:t> </w:t>
      </w:r>
    </w:p>
    <w:p w14:paraId="12955C29" w14:textId="515B5CE0" w:rsidR="004620D5" w:rsidRPr="004620D5" w:rsidRDefault="004620D5" w:rsidP="004620D5">
      <w:pPr>
        <w:rPr>
          <w:rFonts w:asciiTheme="minorBidi" w:hAnsiTheme="minorBidi"/>
          <w:sz w:val="28"/>
          <w:szCs w:val="28"/>
        </w:rPr>
      </w:pPr>
      <w:r w:rsidRPr="004620D5">
        <w:rPr>
          <w:rFonts w:asciiTheme="minorBidi" w:hAnsiTheme="minorBidi"/>
          <w:sz w:val="28"/>
          <w:szCs w:val="28"/>
        </w:rPr>
        <w:t>About eight days after Jesus said these things, he took Peter, John, and James, and went up on a mountain to pray. </w:t>
      </w:r>
      <w:r w:rsidRPr="004620D5">
        <w:rPr>
          <w:rFonts w:asciiTheme="minorBidi" w:hAnsiTheme="minorBidi"/>
          <w:b/>
          <w:bCs/>
          <w:sz w:val="28"/>
          <w:szCs w:val="28"/>
          <w:vertAlign w:val="superscript"/>
        </w:rPr>
        <w:t> </w:t>
      </w:r>
      <w:r w:rsidRPr="004620D5">
        <w:rPr>
          <w:rFonts w:asciiTheme="minorBidi" w:hAnsiTheme="minorBidi"/>
          <w:sz w:val="28"/>
          <w:szCs w:val="28"/>
        </w:rPr>
        <w:t>As he was praying, the appearance of his face changed and his clothes flashed white like lightning. </w:t>
      </w:r>
      <w:r w:rsidRPr="004620D5">
        <w:rPr>
          <w:rFonts w:asciiTheme="minorBidi" w:hAnsiTheme="minorBidi"/>
          <w:b/>
          <w:bCs/>
          <w:sz w:val="28"/>
          <w:szCs w:val="28"/>
          <w:vertAlign w:val="superscript"/>
        </w:rPr>
        <w:t> </w:t>
      </w:r>
      <w:r w:rsidRPr="004620D5">
        <w:rPr>
          <w:rFonts w:asciiTheme="minorBidi" w:hAnsiTheme="minorBidi"/>
          <w:sz w:val="28"/>
          <w:szCs w:val="28"/>
        </w:rPr>
        <w:t>Two men, Moses and Elijah, were talking with him. </w:t>
      </w:r>
      <w:r w:rsidRPr="004620D5">
        <w:rPr>
          <w:rFonts w:asciiTheme="minorBidi" w:hAnsiTheme="minorBidi"/>
          <w:b/>
          <w:bCs/>
          <w:sz w:val="28"/>
          <w:szCs w:val="28"/>
          <w:vertAlign w:val="superscript"/>
        </w:rPr>
        <w:t> </w:t>
      </w:r>
      <w:r w:rsidRPr="004620D5">
        <w:rPr>
          <w:rFonts w:asciiTheme="minorBidi" w:hAnsiTheme="minorBidi"/>
          <w:sz w:val="28"/>
          <w:szCs w:val="28"/>
        </w:rPr>
        <w:t>They were clothed with heavenly splendor and spoke about Jesus’ departure, which he would achieve in Jerusalem. Peter and those with him were almost overcome by sleep, but they managed to stay awake and saw his glory as well as the two men with him. </w:t>
      </w:r>
      <w:r w:rsidRPr="004620D5">
        <w:rPr>
          <w:rFonts w:asciiTheme="minorBidi" w:hAnsiTheme="minorBidi"/>
          <w:b/>
          <w:bCs/>
          <w:sz w:val="28"/>
          <w:szCs w:val="28"/>
          <w:vertAlign w:val="superscript"/>
        </w:rPr>
        <w:t> </w:t>
      </w:r>
      <w:r w:rsidRPr="004620D5">
        <w:rPr>
          <w:rFonts w:asciiTheme="minorBidi" w:hAnsiTheme="minorBidi"/>
          <w:sz w:val="28"/>
          <w:szCs w:val="28"/>
        </w:rPr>
        <w:t xml:space="preserve">As the two men were about to leave Jesus, Peter said to him, “Master, it’s good that we’re here. We should construct three shrines: one for you, one for Moses, and one for Elijah”—but he didn’t know what he was saying. Peter was still speaking when a cloud overshadowed them. As they entered the cloud, they were overcome with awe. Then a voice from the cloud said, “This is my Son, my chosen one. Listen to him!” </w:t>
      </w:r>
      <w:r w:rsidRPr="004620D5">
        <w:rPr>
          <w:rFonts w:asciiTheme="minorBidi" w:hAnsiTheme="minorBidi"/>
          <w:b/>
          <w:bCs/>
          <w:sz w:val="28"/>
          <w:szCs w:val="28"/>
          <w:vertAlign w:val="superscript"/>
        </w:rPr>
        <w:t> </w:t>
      </w:r>
      <w:r w:rsidRPr="004620D5">
        <w:rPr>
          <w:rFonts w:asciiTheme="minorBidi" w:hAnsiTheme="minorBidi"/>
          <w:sz w:val="28"/>
          <w:szCs w:val="28"/>
        </w:rPr>
        <w:t>Even as the voice spoke, Jesus was found alone. They were speechless and at the time told no one what they had seen.</w:t>
      </w:r>
    </w:p>
    <w:p w14:paraId="06FD44C0" w14:textId="20D121AA" w:rsidR="004620D5" w:rsidRDefault="004620D5" w:rsidP="004620D5">
      <w:pPr>
        <w:rPr>
          <w:rFonts w:asciiTheme="minorBidi" w:hAnsiTheme="minorBidi"/>
          <w:sz w:val="28"/>
          <w:szCs w:val="28"/>
        </w:rPr>
      </w:pPr>
      <w:r w:rsidRPr="004620D5">
        <w:rPr>
          <w:rFonts w:asciiTheme="minorBidi" w:hAnsiTheme="minorBidi"/>
          <w:b/>
          <w:bCs/>
          <w:sz w:val="28"/>
          <w:szCs w:val="28"/>
          <w:vertAlign w:val="superscript"/>
        </w:rPr>
        <w:t> </w:t>
      </w:r>
      <w:r w:rsidRPr="004620D5">
        <w:rPr>
          <w:rFonts w:asciiTheme="minorBidi" w:hAnsiTheme="minorBidi"/>
          <w:sz w:val="28"/>
          <w:szCs w:val="28"/>
        </w:rPr>
        <w:t>The next day, when Jesus, Peter, John, and James had come down from the mountain, a large crowd met Jesus. </w:t>
      </w:r>
      <w:r w:rsidRPr="004620D5">
        <w:rPr>
          <w:rFonts w:asciiTheme="minorBidi" w:hAnsiTheme="minorBidi"/>
          <w:b/>
          <w:bCs/>
          <w:sz w:val="28"/>
          <w:szCs w:val="28"/>
          <w:vertAlign w:val="superscript"/>
        </w:rPr>
        <w:t> </w:t>
      </w:r>
      <w:r w:rsidRPr="004620D5">
        <w:rPr>
          <w:rFonts w:asciiTheme="minorBidi" w:hAnsiTheme="minorBidi"/>
          <w:sz w:val="28"/>
          <w:szCs w:val="28"/>
        </w:rPr>
        <w:t>A man from the crowd shouted, “Teacher, I beg you to take a look at my son, my only child. </w:t>
      </w:r>
      <w:r w:rsidRPr="004620D5">
        <w:rPr>
          <w:rFonts w:asciiTheme="minorBidi" w:hAnsiTheme="minorBidi"/>
          <w:b/>
          <w:bCs/>
          <w:sz w:val="28"/>
          <w:szCs w:val="28"/>
          <w:vertAlign w:val="superscript"/>
        </w:rPr>
        <w:t> </w:t>
      </w:r>
      <w:r w:rsidRPr="004620D5">
        <w:rPr>
          <w:rFonts w:asciiTheme="minorBidi" w:hAnsiTheme="minorBidi"/>
          <w:sz w:val="28"/>
          <w:szCs w:val="28"/>
        </w:rPr>
        <w:t>Look, a spirit seizes him and, without any warning, he screams. It shakes him and causes him to foam at the mouth. It tortures him and rarely leaves him alone. </w:t>
      </w:r>
      <w:r w:rsidRPr="004620D5">
        <w:rPr>
          <w:rFonts w:asciiTheme="minorBidi" w:hAnsiTheme="minorBidi"/>
          <w:b/>
          <w:bCs/>
          <w:sz w:val="28"/>
          <w:szCs w:val="28"/>
          <w:vertAlign w:val="superscript"/>
        </w:rPr>
        <w:t> </w:t>
      </w:r>
      <w:r w:rsidRPr="004620D5">
        <w:rPr>
          <w:rFonts w:asciiTheme="minorBidi" w:hAnsiTheme="minorBidi"/>
          <w:sz w:val="28"/>
          <w:szCs w:val="28"/>
        </w:rPr>
        <w:t>I begged your disciples to throw it out, but they couldn’t.” Jesus answered, “You faithless and crooked generation, how long will I be with you and put up with you? Bring your son here.” </w:t>
      </w:r>
      <w:r w:rsidRPr="004620D5">
        <w:rPr>
          <w:rFonts w:asciiTheme="minorBidi" w:hAnsiTheme="minorBidi"/>
          <w:b/>
          <w:bCs/>
          <w:sz w:val="28"/>
          <w:szCs w:val="28"/>
          <w:vertAlign w:val="superscript"/>
        </w:rPr>
        <w:t> </w:t>
      </w:r>
      <w:r w:rsidRPr="004620D5">
        <w:rPr>
          <w:rFonts w:asciiTheme="minorBidi" w:hAnsiTheme="minorBidi"/>
          <w:sz w:val="28"/>
          <w:szCs w:val="28"/>
        </w:rPr>
        <w:t>While he was coming, the demon threw him down and shook him violently. Jesus spoke harshly to the unclean spirit, healed the child, and gave him back to his father. </w:t>
      </w:r>
      <w:r w:rsidRPr="004620D5">
        <w:rPr>
          <w:rFonts w:asciiTheme="minorBidi" w:hAnsiTheme="minorBidi"/>
          <w:b/>
          <w:bCs/>
          <w:sz w:val="28"/>
          <w:szCs w:val="28"/>
          <w:vertAlign w:val="superscript"/>
        </w:rPr>
        <w:t> </w:t>
      </w:r>
      <w:r w:rsidRPr="004620D5">
        <w:rPr>
          <w:rFonts w:asciiTheme="minorBidi" w:hAnsiTheme="minorBidi"/>
          <w:sz w:val="28"/>
          <w:szCs w:val="28"/>
        </w:rPr>
        <w:t>Everyone was overwhelmed by God’s greatness. </w:t>
      </w:r>
    </w:p>
    <w:p w14:paraId="4D9CC813" w14:textId="77777777" w:rsidR="007C4B66" w:rsidRDefault="007C4B66" w:rsidP="004620D5">
      <w:pPr>
        <w:rPr>
          <w:rFonts w:asciiTheme="minorBidi" w:hAnsiTheme="minorBidi"/>
          <w:sz w:val="28"/>
          <w:szCs w:val="28"/>
        </w:rPr>
      </w:pPr>
    </w:p>
    <w:p w14:paraId="2F3A57F8" w14:textId="053BA6D1" w:rsidR="007C4B66" w:rsidRDefault="007C4B66" w:rsidP="004620D5">
      <w:pPr>
        <w:rPr>
          <w:rFonts w:asciiTheme="minorBidi" w:hAnsiTheme="minorBidi"/>
          <w:sz w:val="28"/>
          <w:szCs w:val="28"/>
        </w:rPr>
      </w:pPr>
      <w:r>
        <w:rPr>
          <w:rFonts w:asciiTheme="minorBidi" w:hAnsiTheme="minorBidi"/>
          <w:sz w:val="28"/>
          <w:szCs w:val="28"/>
        </w:rPr>
        <w:t>The words of God for the people of God.</w:t>
      </w:r>
    </w:p>
    <w:p w14:paraId="04A28C6B" w14:textId="145C2B40" w:rsidR="007C4B66" w:rsidRPr="000A76FD" w:rsidRDefault="000A76FD" w:rsidP="004620D5">
      <w:pPr>
        <w:rPr>
          <w:rFonts w:asciiTheme="minorBidi" w:hAnsiTheme="minorBidi"/>
          <w:b/>
          <w:bCs/>
          <w:sz w:val="28"/>
          <w:szCs w:val="28"/>
        </w:rPr>
      </w:pPr>
      <w:r w:rsidRPr="000A76FD">
        <w:rPr>
          <w:rFonts w:asciiTheme="minorBidi" w:hAnsiTheme="minorBidi"/>
          <w:b/>
          <w:bCs/>
          <w:sz w:val="28"/>
          <w:szCs w:val="28"/>
        </w:rPr>
        <w:t>Thanks be to God.</w:t>
      </w:r>
    </w:p>
    <w:p w14:paraId="15252C13" w14:textId="77777777" w:rsidR="00353A0E" w:rsidRPr="004620D5" w:rsidRDefault="00353A0E">
      <w:pPr>
        <w:rPr>
          <w:rFonts w:asciiTheme="minorBidi" w:hAnsiTheme="minorBidi"/>
          <w:sz w:val="28"/>
          <w:szCs w:val="28"/>
        </w:rPr>
      </w:pPr>
    </w:p>
    <w:sectPr w:rsidR="00353A0E" w:rsidRPr="004620D5" w:rsidSect="004620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D5"/>
    <w:rsid w:val="000A76FD"/>
    <w:rsid w:val="00353A0E"/>
    <w:rsid w:val="003B01AE"/>
    <w:rsid w:val="004620D5"/>
    <w:rsid w:val="007C4B66"/>
    <w:rsid w:val="00B15B4B"/>
    <w:rsid w:val="00D3474A"/>
    <w:rsid w:val="00DB0E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70C2"/>
  <w15:chartTrackingRefBased/>
  <w15:docId w15:val="{A74E81B1-5C3C-490C-BD58-861BFB69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0D5"/>
    <w:rPr>
      <w:rFonts w:eastAsiaTheme="majorEastAsia" w:cstheme="majorBidi"/>
      <w:color w:val="272727" w:themeColor="text1" w:themeTint="D8"/>
    </w:rPr>
  </w:style>
  <w:style w:type="paragraph" w:styleId="Title">
    <w:name w:val="Title"/>
    <w:basedOn w:val="Normal"/>
    <w:next w:val="Normal"/>
    <w:link w:val="TitleChar"/>
    <w:uiPriority w:val="10"/>
    <w:qFormat/>
    <w:rsid w:val="00462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0D5"/>
    <w:pPr>
      <w:spacing w:before="160"/>
      <w:jc w:val="center"/>
    </w:pPr>
    <w:rPr>
      <w:i/>
      <w:iCs/>
      <w:color w:val="404040" w:themeColor="text1" w:themeTint="BF"/>
    </w:rPr>
  </w:style>
  <w:style w:type="character" w:customStyle="1" w:styleId="QuoteChar">
    <w:name w:val="Quote Char"/>
    <w:basedOn w:val="DefaultParagraphFont"/>
    <w:link w:val="Quote"/>
    <w:uiPriority w:val="29"/>
    <w:rsid w:val="004620D5"/>
    <w:rPr>
      <w:i/>
      <w:iCs/>
      <w:color w:val="404040" w:themeColor="text1" w:themeTint="BF"/>
    </w:rPr>
  </w:style>
  <w:style w:type="paragraph" w:styleId="ListParagraph">
    <w:name w:val="List Paragraph"/>
    <w:basedOn w:val="Normal"/>
    <w:uiPriority w:val="34"/>
    <w:qFormat/>
    <w:rsid w:val="004620D5"/>
    <w:pPr>
      <w:ind w:left="720"/>
      <w:contextualSpacing/>
    </w:pPr>
  </w:style>
  <w:style w:type="character" w:styleId="IntenseEmphasis">
    <w:name w:val="Intense Emphasis"/>
    <w:basedOn w:val="DefaultParagraphFont"/>
    <w:uiPriority w:val="21"/>
    <w:qFormat/>
    <w:rsid w:val="004620D5"/>
    <w:rPr>
      <w:i/>
      <w:iCs/>
      <w:color w:val="0F4761" w:themeColor="accent1" w:themeShade="BF"/>
    </w:rPr>
  </w:style>
  <w:style w:type="paragraph" w:styleId="IntenseQuote">
    <w:name w:val="Intense Quote"/>
    <w:basedOn w:val="Normal"/>
    <w:next w:val="Normal"/>
    <w:link w:val="IntenseQuoteChar"/>
    <w:uiPriority w:val="30"/>
    <w:qFormat/>
    <w:rsid w:val="0046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0D5"/>
    <w:rPr>
      <w:i/>
      <w:iCs/>
      <w:color w:val="0F4761" w:themeColor="accent1" w:themeShade="BF"/>
    </w:rPr>
  </w:style>
  <w:style w:type="character" w:styleId="IntenseReference">
    <w:name w:val="Intense Reference"/>
    <w:basedOn w:val="DefaultParagraphFont"/>
    <w:uiPriority w:val="32"/>
    <w:qFormat/>
    <w:rsid w:val="004620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8931">
      <w:bodyDiv w:val="1"/>
      <w:marLeft w:val="0"/>
      <w:marRight w:val="0"/>
      <w:marTop w:val="0"/>
      <w:marBottom w:val="0"/>
      <w:divBdr>
        <w:top w:val="none" w:sz="0" w:space="0" w:color="auto"/>
        <w:left w:val="none" w:sz="0" w:space="0" w:color="auto"/>
        <w:bottom w:val="none" w:sz="0" w:space="0" w:color="auto"/>
        <w:right w:val="none" w:sz="0" w:space="0" w:color="auto"/>
      </w:divBdr>
    </w:div>
    <w:div w:id="19081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3</cp:revision>
  <dcterms:created xsi:type="dcterms:W3CDTF">2025-02-27T01:01:00Z</dcterms:created>
  <dcterms:modified xsi:type="dcterms:W3CDTF">2025-02-28T20:01:00Z</dcterms:modified>
</cp:coreProperties>
</file>