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6785E" w14:textId="77777777" w:rsidR="00492543" w:rsidRDefault="00000000">
      <w:pPr>
        <w:pStyle w:val="Body"/>
        <w:spacing w:line="288" w:lineRule="auto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 xml:space="preserve">Sermon Notes: Epiphany Sunday </w:t>
      </w:r>
    </w:p>
    <w:p w14:paraId="24847987" w14:textId="77777777" w:rsidR="00492543" w:rsidRDefault="00492543">
      <w:pPr>
        <w:pStyle w:val="Body"/>
        <w:spacing w:line="288" w:lineRule="auto"/>
        <w:rPr>
          <w:rFonts w:ascii="Times Roman" w:eastAsia="Times Roman" w:hAnsi="Times Roman" w:cs="Times Roman"/>
          <w:sz w:val="24"/>
          <w:szCs w:val="24"/>
        </w:rPr>
      </w:pPr>
    </w:p>
    <w:p w14:paraId="0936FF8C" w14:textId="77777777" w:rsidR="00492543" w:rsidRDefault="00000000">
      <w:pPr>
        <w:pStyle w:val="Body"/>
        <w:spacing w:line="288" w:lineRule="auto"/>
        <w:jc w:val="center"/>
        <w:rPr>
          <w:rFonts w:ascii="Times Roman" w:eastAsia="Times Roman" w:hAnsi="Times Roman" w:cs="Times Roman"/>
          <w:b/>
          <w:bCs/>
          <w:sz w:val="24"/>
          <w:szCs w:val="24"/>
        </w:rPr>
      </w:pPr>
      <w:r>
        <w:rPr>
          <w:rFonts w:ascii="Times Roman" w:hAnsi="Times Roman"/>
          <w:b/>
          <w:bCs/>
          <w:sz w:val="24"/>
          <w:szCs w:val="24"/>
        </w:rPr>
        <w:t>“God Revealed in Our Lives”</w:t>
      </w:r>
    </w:p>
    <w:p w14:paraId="1DF6469F" w14:textId="77777777" w:rsidR="00492543" w:rsidRDefault="00000000">
      <w:pPr>
        <w:pStyle w:val="Body"/>
        <w:spacing w:line="288" w:lineRule="auto"/>
        <w:jc w:val="center"/>
        <w:rPr>
          <w:rFonts w:ascii="Times Roman" w:eastAsia="Times Roman" w:hAnsi="Times Roman" w:cs="Times Roman"/>
          <w:b/>
          <w:bCs/>
          <w:sz w:val="24"/>
          <w:szCs w:val="24"/>
        </w:rPr>
      </w:pPr>
      <w:r>
        <w:rPr>
          <w:rFonts w:ascii="Times Roman" w:hAnsi="Times Roman"/>
          <w:b/>
          <w:bCs/>
          <w:sz w:val="24"/>
          <w:szCs w:val="24"/>
        </w:rPr>
        <w:t xml:space="preserve"> Matthew 2:1-12</w:t>
      </w:r>
    </w:p>
    <w:p w14:paraId="0C001469" w14:textId="77777777" w:rsidR="00492543" w:rsidRDefault="00492543">
      <w:pPr>
        <w:pStyle w:val="Body"/>
        <w:spacing w:line="288" w:lineRule="auto"/>
        <w:rPr>
          <w:rFonts w:ascii="Times Roman" w:eastAsia="Times Roman" w:hAnsi="Times Roman" w:cs="Times Roman"/>
          <w:sz w:val="24"/>
          <w:szCs w:val="24"/>
        </w:rPr>
      </w:pPr>
    </w:p>
    <w:p w14:paraId="7A1BC107" w14:textId="77777777" w:rsidR="00492543" w:rsidRDefault="00000000">
      <w:pPr>
        <w:pStyle w:val="Body"/>
        <w:spacing w:line="288" w:lineRule="auto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 xml:space="preserve">In the Church calendar, Christmas is not just one day, but a season of twelve days that lasts from sunset on </w:t>
      </w:r>
      <w:r>
        <w:rPr>
          <w:rFonts w:ascii="Times Roman" w:hAnsi="Times Roman"/>
          <w:sz w:val="24"/>
          <w:szCs w:val="24"/>
          <w:lang w:val="da-DK"/>
        </w:rPr>
        <w:t>Christmas Eve (Dec. 24)</w:t>
      </w:r>
      <w:r>
        <w:rPr>
          <w:rFonts w:ascii="Times Roman" w:hAnsi="Times Roman"/>
          <w:sz w:val="24"/>
          <w:szCs w:val="24"/>
        </w:rPr>
        <w:t xml:space="preserve"> through Epiphany on January 6.</w:t>
      </w:r>
    </w:p>
    <w:p w14:paraId="15C9354A" w14:textId="77777777" w:rsidR="00492543" w:rsidRDefault="00492543">
      <w:pPr>
        <w:pStyle w:val="Body"/>
        <w:spacing w:line="288" w:lineRule="auto"/>
        <w:rPr>
          <w:rFonts w:ascii="Times Roman" w:eastAsia="Times Roman" w:hAnsi="Times Roman" w:cs="Times Roman"/>
          <w:sz w:val="24"/>
          <w:szCs w:val="24"/>
          <w:shd w:val="clear" w:color="auto" w:fill="FFFFFF"/>
        </w:rPr>
      </w:pPr>
    </w:p>
    <w:p w14:paraId="630E0237" w14:textId="77777777" w:rsidR="00492543" w:rsidRDefault="00000000">
      <w:pPr>
        <w:pStyle w:val="Body"/>
        <w:spacing w:line="288" w:lineRule="auto"/>
        <w:rPr>
          <w:rFonts w:ascii="Times Roman" w:eastAsia="Times Roman" w:hAnsi="Times Roman" w:cs="Times Roman"/>
          <w:b/>
          <w:bCs/>
          <w:sz w:val="24"/>
          <w:szCs w:val="24"/>
        </w:rPr>
      </w:pPr>
      <w:r>
        <w:rPr>
          <w:rFonts w:ascii="Times Roman" w:hAnsi="Times Roman"/>
          <w:b/>
          <w:bCs/>
          <w:sz w:val="24"/>
          <w:szCs w:val="24"/>
        </w:rPr>
        <w:t>Understanding Epiphany</w:t>
      </w:r>
    </w:p>
    <w:p w14:paraId="2B77E9E0" w14:textId="77777777" w:rsidR="00492543" w:rsidRDefault="00492543">
      <w:pPr>
        <w:pStyle w:val="Body"/>
        <w:spacing w:line="288" w:lineRule="auto"/>
        <w:rPr>
          <w:rFonts w:ascii="Times Roman" w:eastAsia="Times Roman" w:hAnsi="Times Roman" w:cs="Times Roman"/>
          <w:sz w:val="24"/>
          <w:szCs w:val="24"/>
        </w:rPr>
      </w:pPr>
    </w:p>
    <w:p w14:paraId="3253ED73" w14:textId="77777777" w:rsidR="00492543" w:rsidRDefault="00000000">
      <w:pPr>
        <w:pStyle w:val="Body"/>
        <w:numPr>
          <w:ilvl w:val="0"/>
          <w:numId w:val="2"/>
        </w:numPr>
        <w:spacing w:line="288" w:lineRule="auto"/>
        <w:rPr>
          <w:rFonts w:ascii="Times Roman" w:hAnsi="Times Roman" w:hint="eastAsia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Epiphany means "manifestation" or "revelation."</w:t>
      </w:r>
    </w:p>
    <w:p w14:paraId="58C91BA9" w14:textId="77777777" w:rsidR="00492543" w:rsidRDefault="00000000">
      <w:pPr>
        <w:pStyle w:val="Body"/>
        <w:numPr>
          <w:ilvl w:val="0"/>
          <w:numId w:val="2"/>
        </w:numPr>
        <w:spacing w:line="288" w:lineRule="auto"/>
        <w:rPr>
          <w:rFonts w:ascii="Times Roman" w:hAnsi="Times Roman" w:hint="eastAsia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Commemorates three key manifestations of Jesus</w:t>
      </w:r>
    </w:p>
    <w:p w14:paraId="3636F5CA" w14:textId="77777777" w:rsidR="00492543" w:rsidRDefault="00000000">
      <w:pPr>
        <w:pStyle w:val="Body"/>
        <w:spacing w:line="288" w:lineRule="auto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 xml:space="preserve">  1) The Magi's visit (Gentiles recognizing Jesus)</w:t>
      </w:r>
    </w:p>
    <w:p w14:paraId="75802696" w14:textId="77777777" w:rsidR="00492543" w:rsidRDefault="00000000">
      <w:pPr>
        <w:pStyle w:val="Body"/>
        <w:spacing w:line="288" w:lineRule="auto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  2) Jesus' baptism in the Jordan River</w:t>
      </w:r>
    </w:p>
    <w:p w14:paraId="50555163" w14:textId="77777777" w:rsidR="00492543" w:rsidRDefault="00000000">
      <w:pPr>
        <w:pStyle w:val="Body"/>
        <w:spacing w:line="288" w:lineRule="auto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  3) Jesus' first miracle at Cana</w:t>
      </w:r>
    </w:p>
    <w:p w14:paraId="74201768" w14:textId="77777777" w:rsidR="00492543" w:rsidRDefault="00000000">
      <w:pPr>
        <w:pStyle w:val="Body"/>
        <w:numPr>
          <w:ilvl w:val="0"/>
          <w:numId w:val="2"/>
        </w:numPr>
        <w:spacing w:line="288" w:lineRule="auto"/>
        <w:rPr>
          <w:rFonts w:ascii="Times Roman" w:hAnsi="Times Roman" w:hint="eastAsia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Highlights that Jesus is not only the Jewish Messiah but the Savior for all humanity.</w:t>
      </w:r>
    </w:p>
    <w:p w14:paraId="0E2EE5D3" w14:textId="77777777" w:rsidR="00492543" w:rsidRDefault="00492543">
      <w:pPr>
        <w:pStyle w:val="Body"/>
        <w:spacing w:line="288" w:lineRule="auto"/>
        <w:rPr>
          <w:rFonts w:ascii="Times Roman" w:eastAsia="Times Roman" w:hAnsi="Times Roman" w:cs="Times Roman"/>
          <w:sz w:val="24"/>
          <w:szCs w:val="24"/>
          <w:shd w:val="clear" w:color="auto" w:fill="FFFFFF"/>
        </w:rPr>
      </w:pPr>
    </w:p>
    <w:p w14:paraId="3833787D" w14:textId="6C60275D" w:rsidR="00492543" w:rsidRDefault="00000000">
      <w:pPr>
        <w:pStyle w:val="Body"/>
        <w:spacing w:line="288" w:lineRule="auto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  <w:shd w:val="clear" w:color="auto" w:fill="FFFFFF"/>
        </w:rPr>
        <w:t xml:space="preserve">Who </w:t>
      </w:r>
      <w:r w:rsidR="00FC472E">
        <w:rPr>
          <w:rFonts w:ascii="Times Roman" w:hAnsi="Times Roman"/>
          <w:sz w:val="24"/>
          <w:szCs w:val="24"/>
          <w:shd w:val="clear" w:color="auto" w:fill="FFFFFF"/>
        </w:rPr>
        <w:t>ar</w:t>
      </w:r>
      <w:r w:rsidR="00FC472E">
        <w:rPr>
          <w:rFonts w:ascii="Times Roman" w:hAnsi="Times Roman" w:hint="eastAsia"/>
          <w:sz w:val="24"/>
          <w:szCs w:val="24"/>
          <w:shd w:val="clear" w:color="auto" w:fill="FFFFFF"/>
        </w:rPr>
        <w:t>e</w:t>
      </w:r>
      <w:r>
        <w:rPr>
          <w:rFonts w:ascii="Times Roman" w:hAnsi="Times Roman"/>
          <w:sz w:val="24"/>
          <w:szCs w:val="24"/>
          <w:shd w:val="clear" w:color="auto" w:fill="FFFFFF"/>
        </w:rPr>
        <w:t xml:space="preserve"> the Magi</w:t>
      </w:r>
      <w:r w:rsidR="00FC472E">
        <w:rPr>
          <w:rFonts w:ascii="Times Roman" w:hAnsi="Times Roman"/>
          <w:sz w:val="24"/>
          <w:szCs w:val="24"/>
          <w:shd w:val="clear" w:color="auto" w:fill="FFFFFF"/>
        </w:rPr>
        <w:t xml:space="preserve"> </w:t>
      </w:r>
      <w:r>
        <w:rPr>
          <w:rFonts w:ascii="Times Roman" w:hAnsi="Times Roman"/>
          <w:sz w:val="24"/>
          <w:szCs w:val="24"/>
          <w:shd w:val="clear" w:color="auto" w:fill="FFFFFF"/>
        </w:rPr>
        <w:t xml:space="preserve">(Wise Men)? Astrological expertise/ Priestly elite class in Persia/ </w:t>
      </w:r>
      <w:r>
        <w:rPr>
          <w:rFonts w:ascii="Times Roman" w:hAnsi="Times Roman"/>
          <w:sz w:val="24"/>
          <w:szCs w:val="24"/>
        </w:rPr>
        <w:t xml:space="preserve">Zoroastrian. </w:t>
      </w:r>
    </w:p>
    <w:p w14:paraId="29A22D07" w14:textId="77777777" w:rsidR="00492543" w:rsidRDefault="00000000">
      <w:pPr>
        <w:pStyle w:val="Body"/>
        <w:numPr>
          <w:ilvl w:val="0"/>
          <w:numId w:val="2"/>
        </w:numPr>
        <w:spacing w:line="288" w:lineRule="auto"/>
        <w:rPr>
          <w:rFonts w:ascii="Times Roman" w:hAnsi="Times Roman" w:hint="eastAsia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The Magi's journey to find and honor the newborn king.</w:t>
      </w:r>
    </w:p>
    <w:p w14:paraId="4DA6224F" w14:textId="77777777" w:rsidR="00492543" w:rsidRDefault="00000000">
      <w:pPr>
        <w:pStyle w:val="Body"/>
        <w:numPr>
          <w:ilvl w:val="0"/>
          <w:numId w:val="2"/>
        </w:numPr>
        <w:spacing w:line="288" w:lineRule="auto"/>
        <w:rPr>
          <w:rFonts w:ascii="Times Roman" w:hAnsi="Times Roman" w:hint="eastAsia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Despite being Gentiles and from a different religion, they were drawn to Jesus.</w:t>
      </w:r>
    </w:p>
    <w:p w14:paraId="797F1673" w14:textId="77777777" w:rsidR="00492543" w:rsidRDefault="00492543">
      <w:pPr>
        <w:pStyle w:val="Body"/>
        <w:spacing w:line="288" w:lineRule="auto"/>
        <w:rPr>
          <w:rFonts w:ascii="Times Roman" w:eastAsia="Times Roman" w:hAnsi="Times Roman" w:cs="Times Roman"/>
          <w:sz w:val="24"/>
          <w:szCs w:val="24"/>
          <w:shd w:val="clear" w:color="auto" w:fill="FFFFFF"/>
        </w:rPr>
      </w:pPr>
    </w:p>
    <w:p w14:paraId="1B8D2D3F" w14:textId="77777777" w:rsidR="00492543" w:rsidRDefault="00000000">
      <w:pPr>
        <w:pStyle w:val="Body"/>
        <w:spacing w:line="288" w:lineRule="auto"/>
        <w:rPr>
          <w:rFonts w:ascii="Times Roman" w:eastAsia="Times Roman" w:hAnsi="Times Roman" w:cs="Times Roman"/>
          <w:b/>
          <w:bCs/>
          <w:sz w:val="24"/>
          <w:szCs w:val="24"/>
        </w:rPr>
      </w:pPr>
      <w:r>
        <w:rPr>
          <w:rFonts w:ascii="Times Roman" w:hAnsi="Times Roman"/>
          <w:b/>
          <w:bCs/>
          <w:sz w:val="24"/>
          <w:szCs w:val="24"/>
        </w:rPr>
        <w:t>Key Points</w:t>
      </w:r>
    </w:p>
    <w:p w14:paraId="120D79EB" w14:textId="77777777" w:rsidR="00492543" w:rsidRDefault="00492543">
      <w:pPr>
        <w:pStyle w:val="Body"/>
        <w:spacing w:line="288" w:lineRule="auto"/>
        <w:rPr>
          <w:rFonts w:ascii="Times Roman" w:eastAsia="Times Roman" w:hAnsi="Times Roman" w:cs="Times Roman"/>
          <w:b/>
          <w:bCs/>
          <w:sz w:val="24"/>
          <w:szCs w:val="24"/>
        </w:rPr>
      </w:pPr>
    </w:p>
    <w:p w14:paraId="00B59CED" w14:textId="4C2D6A16" w:rsidR="00492543" w:rsidRPr="00662B42" w:rsidRDefault="00000000" w:rsidP="00662B42">
      <w:pPr>
        <w:pStyle w:val="Body"/>
        <w:numPr>
          <w:ilvl w:val="0"/>
          <w:numId w:val="4"/>
        </w:numPr>
        <w:spacing w:line="288" w:lineRule="auto"/>
        <w:rPr>
          <w:rFonts w:ascii="Times Roman" w:hAnsi="Times Roman" w:hint="eastAsia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God's Universal Invitation</w:t>
      </w:r>
    </w:p>
    <w:p w14:paraId="5251ED17" w14:textId="77777777" w:rsidR="00492543" w:rsidRDefault="00000000">
      <w:pPr>
        <w:pStyle w:val="Body"/>
        <w:spacing w:line="288" w:lineRule="auto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 xml:space="preserve">   - God invites all people to salvation, transcending cultural and religious boundaries. </w:t>
      </w:r>
    </w:p>
    <w:p w14:paraId="2C015FA7" w14:textId="77777777" w:rsidR="00492543" w:rsidRDefault="00000000">
      <w:pPr>
        <w:pStyle w:val="Body"/>
        <w:spacing w:line="288" w:lineRule="auto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 xml:space="preserve">   - This Messiah will be a surprising one, turning upside down many of the expectations of his fellow Jews, as he welcomed </w:t>
      </w:r>
      <w:r>
        <w:rPr>
          <w:rFonts w:ascii="Times Roman" w:hAnsi="Times Roman"/>
          <w:sz w:val="24"/>
          <w:szCs w:val="24"/>
          <w:rtl/>
          <w:lang w:val="ar-SA"/>
        </w:rPr>
        <w:t>“</w:t>
      </w:r>
      <w:r>
        <w:rPr>
          <w:rFonts w:ascii="Times Roman" w:hAnsi="Times Roman"/>
          <w:sz w:val="24"/>
          <w:szCs w:val="24"/>
        </w:rPr>
        <w:t>ritually unclean”</w:t>
      </w:r>
    </w:p>
    <w:p w14:paraId="4BBF55DF" w14:textId="77777777" w:rsidR="00492543" w:rsidRDefault="00000000">
      <w:pPr>
        <w:pStyle w:val="Body"/>
        <w:spacing w:line="288" w:lineRule="auto"/>
        <w:rPr>
          <w:rFonts w:ascii="Times Roman" w:eastAsia="Times Roman" w:hAnsi="Times Roman" w:cs="Times Roman"/>
          <w:sz w:val="24"/>
          <w:szCs w:val="24"/>
          <w:lang w:val="de-DE"/>
        </w:rPr>
      </w:pPr>
      <w:r>
        <w:rPr>
          <w:rFonts w:ascii="Times Roman" w:hAnsi="Times Roman"/>
          <w:sz w:val="24"/>
          <w:szCs w:val="24"/>
        </w:rPr>
        <w:t>   - Jesus draws all people to himself, demonstrating that no one is beyond God's embrace.</w:t>
      </w:r>
      <w:r>
        <w:rPr>
          <w:rFonts w:ascii="Times Roman" w:hAnsi="Times Roman"/>
          <w:b/>
          <w:bCs/>
          <w:color w:val="625529"/>
          <w:sz w:val="24"/>
          <w:szCs w:val="24"/>
          <w:u w:color="625529"/>
        </w:rPr>
        <w:t xml:space="preserve"> </w:t>
      </w:r>
      <w:r>
        <w:rPr>
          <w:rFonts w:ascii="Times Roman" w:hAnsi="Times Roman"/>
          <w:sz w:val="24"/>
          <w:szCs w:val="24"/>
          <w:lang w:val="de-DE"/>
        </w:rPr>
        <w:t xml:space="preserve"> </w:t>
      </w:r>
    </w:p>
    <w:p w14:paraId="064E1B71" w14:textId="3C74ABA5" w:rsidR="00492543" w:rsidRDefault="00000000">
      <w:pPr>
        <w:pStyle w:val="Body"/>
        <w:spacing w:line="288" w:lineRule="auto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  <w:lang w:val="de-DE"/>
        </w:rPr>
        <w:t xml:space="preserve">   -</w:t>
      </w:r>
      <w:r>
        <w:rPr>
          <w:rFonts w:ascii="Times Roman" w:hAnsi="Times Roman"/>
          <w:sz w:val="24"/>
          <w:szCs w:val="24"/>
        </w:rPr>
        <w:t xml:space="preserve"> “</w:t>
      </w:r>
      <w:r>
        <w:rPr>
          <w:rFonts w:ascii="Times Roman" w:hAnsi="Times Roman"/>
          <w:i/>
          <w:iCs/>
          <w:sz w:val="24"/>
          <w:szCs w:val="24"/>
        </w:rPr>
        <w:t xml:space="preserve">if anyone is </w:t>
      </w:r>
      <w:r w:rsidR="00662B42">
        <w:rPr>
          <w:rFonts w:ascii="Times Roman" w:hAnsi="Times Roman"/>
          <w:i/>
          <w:iCs/>
          <w:sz w:val="24"/>
          <w:szCs w:val="24"/>
        </w:rPr>
        <w:t>in Christ</w:t>
      </w:r>
      <w:r>
        <w:rPr>
          <w:rFonts w:ascii="Times Roman" w:hAnsi="Times Roman"/>
          <w:i/>
          <w:iCs/>
          <w:sz w:val="24"/>
          <w:szCs w:val="24"/>
        </w:rPr>
        <w:t xml:space="preserve"> that person is part of the new creation. The old things have gone away, and look, new things have arrived!</w:t>
      </w:r>
      <w:r>
        <w:rPr>
          <w:rFonts w:ascii="Times Roman" w:hAnsi="Times Roman"/>
          <w:sz w:val="24"/>
          <w:szCs w:val="24"/>
        </w:rPr>
        <w:t>” (</w:t>
      </w:r>
      <w:r>
        <w:rPr>
          <w:rFonts w:ascii="Times Roman" w:hAnsi="Times Roman"/>
          <w:sz w:val="24"/>
          <w:szCs w:val="24"/>
          <w:u w:color="0000EE"/>
        </w:rPr>
        <w:t>2 Corinthians 5:17)</w:t>
      </w:r>
    </w:p>
    <w:p w14:paraId="7D7F5FD7" w14:textId="77777777" w:rsidR="00492543" w:rsidRDefault="00000000">
      <w:pPr>
        <w:pStyle w:val="Body"/>
        <w:spacing w:line="288" w:lineRule="auto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 xml:space="preserve">   - As we head to Epiphany, which commemorates how a star led the Magi to the baby Jesus, light is also the central image in Epiphany.</w:t>
      </w:r>
    </w:p>
    <w:p w14:paraId="1A8CB83D" w14:textId="77777777" w:rsidR="00492543" w:rsidRDefault="00000000">
      <w:pPr>
        <w:pStyle w:val="Body"/>
        <w:spacing w:line="288" w:lineRule="auto"/>
        <w:rPr>
          <w:rFonts w:ascii="Times Roman" w:eastAsia="Times Roman" w:hAnsi="Times Roman" w:cs="Times Roman"/>
          <w:sz w:val="24"/>
          <w:szCs w:val="24"/>
          <w:u w:val="single"/>
        </w:rPr>
      </w:pPr>
      <w:r>
        <w:rPr>
          <w:rFonts w:ascii="Times Roman" w:hAnsi="Times Roman"/>
          <w:sz w:val="24"/>
          <w:szCs w:val="24"/>
        </w:rPr>
        <w:t xml:space="preserve">   - The symbol of an acolyte is carrying the light of Christ</w:t>
      </w:r>
      <w:r>
        <w:rPr>
          <w:rFonts w:ascii="Times Roman" w:hAnsi="Times Roman"/>
          <w:sz w:val="24"/>
          <w:szCs w:val="24"/>
          <w:rtl/>
        </w:rPr>
        <w:t>’</w:t>
      </w:r>
      <w:r>
        <w:rPr>
          <w:rFonts w:ascii="Times Roman" w:hAnsi="Times Roman"/>
          <w:sz w:val="24"/>
          <w:szCs w:val="24"/>
        </w:rPr>
        <w:t xml:space="preserve">s Spirit with them as they move in and out of the service. Jesus said, </w:t>
      </w:r>
      <w:r>
        <w:rPr>
          <w:rFonts w:ascii="Times Roman" w:hAnsi="Times Roman"/>
          <w:sz w:val="24"/>
          <w:szCs w:val="24"/>
          <w:rtl/>
          <w:lang w:val="ar-SA"/>
        </w:rPr>
        <w:t>“</w:t>
      </w:r>
      <w:r>
        <w:rPr>
          <w:rFonts w:ascii="Times Roman" w:hAnsi="Times Roman"/>
          <w:sz w:val="24"/>
          <w:szCs w:val="24"/>
        </w:rPr>
        <w:t xml:space="preserve">I am the light of the world” (John 8:12). The light represents </w:t>
      </w:r>
      <w:r>
        <w:rPr>
          <w:rFonts w:ascii="Times Roman" w:hAnsi="Times Roman"/>
          <w:sz w:val="24"/>
          <w:szCs w:val="24"/>
          <w:u w:val="single"/>
        </w:rPr>
        <w:t>Jesus coming into our world and into our lives.</w:t>
      </w:r>
    </w:p>
    <w:p w14:paraId="2384BCAD" w14:textId="412AB6CB" w:rsidR="00492543" w:rsidRDefault="00000000">
      <w:pPr>
        <w:pStyle w:val="Body"/>
        <w:spacing w:line="288" w:lineRule="auto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 xml:space="preserve"> - As God </w:t>
      </w:r>
      <w:r w:rsidR="00662B42">
        <w:rPr>
          <w:rFonts w:ascii="Times Roman" w:hAnsi="Times Roman"/>
          <w:sz w:val="24"/>
          <w:szCs w:val="24"/>
        </w:rPr>
        <w:t>opened</w:t>
      </w:r>
      <w:r>
        <w:rPr>
          <w:rFonts w:ascii="Times Roman" w:hAnsi="Times Roman"/>
          <w:sz w:val="24"/>
          <w:szCs w:val="24"/>
        </w:rPr>
        <w:t xml:space="preserve"> new world and new hope, by embracing all people, we need to open our mind by listening to God who continue to work in us, through us and for us</w:t>
      </w:r>
    </w:p>
    <w:p w14:paraId="3646FB63" w14:textId="77777777" w:rsidR="00492543" w:rsidRDefault="00492543">
      <w:pPr>
        <w:pStyle w:val="Body"/>
        <w:spacing w:line="288" w:lineRule="auto"/>
        <w:rPr>
          <w:rFonts w:ascii="Times Roman" w:eastAsia="Times Roman" w:hAnsi="Times Roman" w:cs="Times Roman"/>
          <w:sz w:val="24"/>
          <w:szCs w:val="24"/>
          <w:shd w:val="clear" w:color="auto" w:fill="FFFFFF"/>
        </w:rPr>
      </w:pPr>
    </w:p>
    <w:p w14:paraId="56338510" w14:textId="369D52E1" w:rsidR="00492543" w:rsidRDefault="00000000">
      <w:pPr>
        <w:pStyle w:val="Body"/>
        <w:spacing w:line="288" w:lineRule="auto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lastRenderedPageBreak/>
        <w:t>2) The Magi’s Response of God’s invitation</w:t>
      </w:r>
    </w:p>
    <w:p w14:paraId="1184A9FB" w14:textId="77777777" w:rsidR="00492543" w:rsidRDefault="00000000">
      <w:pPr>
        <w:pStyle w:val="Body"/>
        <w:spacing w:line="288" w:lineRule="auto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   - The Magi traveled over 1200 miles, facing risks and hardships.</w:t>
      </w:r>
    </w:p>
    <w:p w14:paraId="2979BCA1" w14:textId="77777777" w:rsidR="00492543" w:rsidRDefault="00000000">
      <w:pPr>
        <w:pStyle w:val="Body"/>
        <w:spacing w:line="288" w:lineRule="auto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   - Their commitment exemplifies the lengths to which people will go to seek and honor Jesus.</w:t>
      </w:r>
    </w:p>
    <w:p w14:paraId="3E463A0A" w14:textId="77777777" w:rsidR="00492543" w:rsidRDefault="00000000">
      <w:pPr>
        <w:pStyle w:val="Body"/>
        <w:spacing w:line="288" w:lineRule="auto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 xml:space="preserve">   -Humility in Worship: The Magi, despite their elite status, humbled themselves before a humble child.</w:t>
      </w:r>
    </w:p>
    <w:p w14:paraId="272D6B66" w14:textId="77777777" w:rsidR="00492543" w:rsidRDefault="00000000">
      <w:pPr>
        <w:pStyle w:val="Body"/>
        <w:spacing w:line="288" w:lineRule="auto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   - Worship involves recognizing the greatness of God and responding with humility.</w:t>
      </w:r>
    </w:p>
    <w:p w14:paraId="147DF2C3" w14:textId="77777777" w:rsidR="00492543" w:rsidRDefault="00492543">
      <w:pPr>
        <w:pStyle w:val="Body"/>
        <w:spacing w:line="288" w:lineRule="auto"/>
        <w:rPr>
          <w:rFonts w:ascii="Times Roman" w:eastAsia="Times Roman" w:hAnsi="Times Roman" w:cs="Times Roman"/>
          <w:sz w:val="24"/>
          <w:szCs w:val="24"/>
          <w:shd w:val="clear" w:color="auto" w:fill="FFFFFF"/>
        </w:rPr>
      </w:pPr>
    </w:p>
    <w:p w14:paraId="53758CC3" w14:textId="69C7F20A" w:rsidR="00492543" w:rsidRDefault="00000000">
      <w:pPr>
        <w:pStyle w:val="Body"/>
        <w:spacing w:line="288" w:lineRule="auto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3) Understanding True Humility</w:t>
      </w:r>
    </w:p>
    <w:p w14:paraId="5FA5E41D" w14:textId="77777777" w:rsidR="00492543" w:rsidRDefault="00000000">
      <w:pPr>
        <w:pStyle w:val="Body"/>
        <w:spacing w:line="288" w:lineRule="auto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   </w:t>
      </w:r>
      <w:r>
        <w:rPr>
          <w:rFonts w:ascii="Times Roman" w:hAnsi="Times Roman"/>
          <w:sz w:val="24"/>
          <w:szCs w:val="24"/>
          <w:lang w:val="ru-RU"/>
        </w:rPr>
        <w:t xml:space="preserve">- </w:t>
      </w:r>
      <w:r>
        <w:rPr>
          <w:rFonts w:ascii="Times Roman" w:hAnsi="Times Roman"/>
          <w:b/>
          <w:bCs/>
          <w:color w:val="2F2E2E"/>
          <w:sz w:val="24"/>
          <w:szCs w:val="24"/>
          <w:u w:color="2F2E2E"/>
          <w:rtl/>
          <w:lang w:val="ar-SA"/>
        </w:rPr>
        <w:t>“</w:t>
      </w:r>
      <w:r>
        <w:rPr>
          <w:rFonts w:ascii="Times Roman" w:hAnsi="Times Roman"/>
          <w:b/>
          <w:bCs/>
          <w:color w:val="2F2E2E"/>
          <w:sz w:val="24"/>
          <w:szCs w:val="24"/>
          <w:u w:color="2F2E2E"/>
        </w:rPr>
        <w:t xml:space="preserve">True humility isn’t thinking less of yourself; but it is thinking of yourself less.” </w:t>
      </w:r>
      <w:r>
        <w:rPr>
          <w:rFonts w:ascii="Times Roman" w:hAnsi="Times Roman"/>
          <w:sz w:val="24"/>
          <w:szCs w:val="24"/>
        </w:rPr>
        <w:t>Humility is not self-deprecation but seeing oneself as God sees us (C.S. Lewis).</w:t>
      </w:r>
    </w:p>
    <w:p w14:paraId="7A2D0D1D" w14:textId="77777777" w:rsidR="00492543" w:rsidRDefault="00000000">
      <w:pPr>
        <w:pStyle w:val="Body"/>
        <w:spacing w:line="288" w:lineRule="auto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   - It fosters empathy, understanding, and openness to others' perspectives.</w:t>
      </w:r>
    </w:p>
    <w:p w14:paraId="2D5D16E9" w14:textId="77777777" w:rsidR="00492543" w:rsidRDefault="00000000">
      <w:pPr>
        <w:pStyle w:val="Body"/>
        <w:spacing w:line="288" w:lineRule="auto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 xml:space="preserve">   - The Power of Listening: A humble person listens and values others</w:t>
      </w:r>
      <w:r>
        <w:rPr>
          <w:rFonts w:ascii="Times Roman" w:hAnsi="Times Roman"/>
          <w:sz w:val="24"/>
          <w:szCs w:val="24"/>
          <w:rtl/>
        </w:rPr>
        <w:t xml:space="preserve">’ </w:t>
      </w:r>
      <w:r>
        <w:rPr>
          <w:rFonts w:ascii="Times Roman" w:hAnsi="Times Roman"/>
          <w:sz w:val="24"/>
          <w:szCs w:val="24"/>
        </w:rPr>
        <w:t>opinions, fostering community and understanding.</w:t>
      </w:r>
    </w:p>
    <w:p w14:paraId="6744A868" w14:textId="77777777" w:rsidR="00492543" w:rsidRDefault="00492543">
      <w:pPr>
        <w:pStyle w:val="Body"/>
        <w:spacing w:line="288" w:lineRule="auto"/>
        <w:rPr>
          <w:rFonts w:ascii="Times Roman" w:eastAsia="Times Roman" w:hAnsi="Times Roman" w:cs="Times Roman"/>
          <w:sz w:val="24"/>
          <w:szCs w:val="24"/>
          <w:shd w:val="clear" w:color="auto" w:fill="FFFFFF"/>
        </w:rPr>
      </w:pPr>
    </w:p>
    <w:p w14:paraId="4D32DA48" w14:textId="0611892B" w:rsidR="00492543" w:rsidRDefault="00000000">
      <w:pPr>
        <w:pStyle w:val="Body"/>
        <w:spacing w:line="288" w:lineRule="auto"/>
        <w:rPr>
          <w:rFonts w:ascii="Times Roman" w:eastAsia="Times Roman" w:hAnsi="Times Roman" w:cs="Times Roman"/>
          <w:b/>
          <w:bCs/>
          <w:sz w:val="24"/>
          <w:szCs w:val="24"/>
        </w:rPr>
      </w:pPr>
      <w:r>
        <w:rPr>
          <w:rFonts w:ascii="Times Roman" w:hAnsi="Times Roman"/>
          <w:b/>
          <w:bCs/>
          <w:sz w:val="24"/>
          <w:szCs w:val="24"/>
        </w:rPr>
        <w:t>Call to Action</w:t>
      </w:r>
    </w:p>
    <w:p w14:paraId="32ECE176" w14:textId="77777777" w:rsidR="00492543" w:rsidRDefault="00000000">
      <w:pPr>
        <w:pStyle w:val="Body"/>
        <w:numPr>
          <w:ilvl w:val="0"/>
          <w:numId w:val="6"/>
        </w:numPr>
        <w:spacing w:line="288" w:lineRule="auto"/>
        <w:rPr>
          <w:rFonts w:ascii="Times Roman" w:hAnsi="Times Roman" w:hint="eastAsia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Reflect on how we can be a light in our community.</w:t>
      </w:r>
    </w:p>
    <w:p w14:paraId="44923586" w14:textId="77777777" w:rsidR="00492543" w:rsidRDefault="00000000">
      <w:pPr>
        <w:pStyle w:val="Body"/>
        <w:numPr>
          <w:ilvl w:val="0"/>
          <w:numId w:val="6"/>
        </w:numPr>
        <w:spacing w:line="288" w:lineRule="auto"/>
        <w:rPr>
          <w:rFonts w:ascii="Times Roman" w:hAnsi="Times Roman" w:hint="eastAsia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Open ourselves to God</w:t>
      </w:r>
      <w:r>
        <w:rPr>
          <w:rFonts w:ascii="Times Roman" w:hAnsi="Times Roman"/>
          <w:sz w:val="24"/>
          <w:szCs w:val="24"/>
          <w:rtl/>
        </w:rPr>
        <w:t>’</w:t>
      </w:r>
      <w:r>
        <w:rPr>
          <w:rFonts w:ascii="Times Roman" w:hAnsi="Times Roman"/>
          <w:sz w:val="24"/>
          <w:szCs w:val="24"/>
        </w:rPr>
        <w:t>s new promises with humility.</w:t>
      </w:r>
    </w:p>
    <w:p w14:paraId="1B495457" w14:textId="0002CA24" w:rsidR="00492543" w:rsidRPr="00662B42" w:rsidRDefault="00000000">
      <w:pPr>
        <w:pStyle w:val="Body"/>
        <w:spacing w:line="288" w:lineRule="auto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 xml:space="preserve">-   Engage with the Wesley Covenant Prayer as a commitment to live in service and surrender to </w:t>
      </w:r>
      <w:r w:rsidR="00662B42">
        <w:rPr>
          <w:rFonts w:ascii="Times Roman" w:eastAsia="Times Roman" w:hAnsi="Times Roman" w:cs="Times Roman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73552C3" wp14:editId="616A9F58">
                <wp:simplePos x="0" y="0"/>
                <wp:positionH relativeFrom="margin">
                  <wp:posOffset>-53008</wp:posOffset>
                </wp:positionH>
                <wp:positionV relativeFrom="line">
                  <wp:posOffset>389725</wp:posOffset>
                </wp:positionV>
                <wp:extent cx="5455438" cy="2596575"/>
                <wp:effectExtent l="0" t="0" r="0" b="0"/>
                <wp:wrapTopAndBottom distT="152400" distB="152400"/>
                <wp:docPr id="1073741825" name="officeArt object" descr="A Covenant Prayer in the Wesleyan Tradition (UMH #607)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5438" cy="25965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259724B0" w14:textId="77777777" w:rsidR="00492543" w:rsidRDefault="00000000">
                            <w:pPr>
                              <w:pStyle w:val="Body"/>
                              <w:spacing w:line="288" w:lineRule="auto"/>
                              <w:rPr>
                                <w:rFonts w:ascii="Times Roman" w:eastAsia="Times Roman" w:hAnsi="Times Roman" w:cs="Times Roman"/>
                                <w:b/>
                                <w:bCs/>
                                <w:i/>
                                <w:iCs/>
                                <w:color w:val="343434"/>
                                <w:sz w:val="24"/>
                                <w:szCs w:val="24"/>
                                <w:u w:color="343434"/>
                              </w:rPr>
                            </w:pPr>
                            <w:r>
                              <w:rPr>
                                <w:rFonts w:ascii="Times Roman" w:hAnsi="Times Roman"/>
                                <w:b/>
                                <w:bCs/>
                                <w:sz w:val="24"/>
                                <w:szCs w:val="24"/>
                              </w:rPr>
                              <w:t>A Covenant Prayer in the Wesleyan Tradition (UMH #607)</w:t>
                            </w:r>
                          </w:p>
                          <w:p w14:paraId="32673354" w14:textId="77777777" w:rsidR="00492543" w:rsidRDefault="00000000">
                            <w:pPr>
                              <w:pStyle w:val="Body"/>
                              <w:spacing w:line="288" w:lineRule="auto"/>
                              <w:rPr>
                                <w:rFonts w:ascii="Times Roman" w:eastAsia="Times Roman" w:hAnsi="Times Roman" w:cs="Times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</w:rPr>
                              <w:t>I am no longer my own by yours.</w:t>
                            </w:r>
                          </w:p>
                          <w:p w14:paraId="3C28EA9E" w14:textId="77777777" w:rsidR="00492543" w:rsidRDefault="00000000">
                            <w:pPr>
                              <w:pStyle w:val="Body"/>
                              <w:spacing w:line="288" w:lineRule="auto"/>
                              <w:rPr>
                                <w:rFonts w:ascii="Times Roman" w:eastAsia="Times Roman" w:hAnsi="Times Roman" w:cs="Times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</w:rPr>
                              <w:t>Put me to what you will, rank me with whom you will.</w:t>
                            </w:r>
                          </w:p>
                          <w:p w14:paraId="08BD85B8" w14:textId="77777777" w:rsidR="00492543" w:rsidRDefault="00000000">
                            <w:pPr>
                              <w:pStyle w:val="Body"/>
                              <w:spacing w:line="288" w:lineRule="auto"/>
                              <w:rPr>
                                <w:rFonts w:ascii="Times Roman" w:eastAsia="Times Roman" w:hAnsi="Times Roman" w:cs="Times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</w:rPr>
                              <w:t>Put me to doing, put me to suffering.</w:t>
                            </w:r>
                          </w:p>
                          <w:p w14:paraId="69BFA0E8" w14:textId="77777777" w:rsidR="00492543" w:rsidRDefault="00000000">
                            <w:pPr>
                              <w:pStyle w:val="Body"/>
                              <w:spacing w:line="288" w:lineRule="auto"/>
                              <w:rPr>
                                <w:rFonts w:ascii="Times Roman" w:eastAsia="Times Roman" w:hAnsi="Times Roman" w:cs="Times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</w:rPr>
                              <w:t>Let me be employed for you or laid aside for you,</w:t>
                            </w:r>
                          </w:p>
                          <w:p w14:paraId="778CE5E7" w14:textId="77777777" w:rsidR="00492543" w:rsidRDefault="00000000">
                            <w:pPr>
                              <w:pStyle w:val="Body"/>
                              <w:spacing w:line="288" w:lineRule="auto"/>
                              <w:rPr>
                                <w:rFonts w:ascii="Times Roman" w:eastAsia="Times Roman" w:hAnsi="Times Roman" w:cs="Times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</w:rPr>
                              <w:t>exalted for you or brought low for you. Let me be full, let me be empty.</w:t>
                            </w:r>
                          </w:p>
                          <w:p w14:paraId="735CD842" w14:textId="77777777" w:rsidR="00492543" w:rsidRDefault="00000000">
                            <w:pPr>
                              <w:pStyle w:val="Body"/>
                              <w:spacing w:line="288" w:lineRule="auto"/>
                              <w:rPr>
                                <w:rFonts w:ascii="Times Roman" w:eastAsia="Times Roman" w:hAnsi="Times Roman" w:cs="Times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</w:rPr>
                              <w:t>Let me have all things, let me have nothing.</w:t>
                            </w:r>
                          </w:p>
                          <w:p w14:paraId="4BE15A3B" w14:textId="77777777" w:rsidR="00492543" w:rsidRDefault="00000000">
                            <w:pPr>
                              <w:pStyle w:val="Body"/>
                              <w:spacing w:line="288" w:lineRule="auto"/>
                              <w:rPr>
                                <w:rFonts w:ascii="Times Roman" w:eastAsia="Times Roman" w:hAnsi="Times Roman" w:cs="Times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</w:rPr>
                              <w:t>I freely and wholeheartedly yield all things to your pleasure and disposal.</w:t>
                            </w:r>
                          </w:p>
                          <w:p w14:paraId="1F4F65D3" w14:textId="77777777" w:rsidR="00492543" w:rsidRDefault="00000000">
                            <w:pPr>
                              <w:pStyle w:val="Body"/>
                              <w:spacing w:line="288" w:lineRule="auto"/>
                              <w:rPr>
                                <w:rFonts w:ascii="Times Roman" w:eastAsia="Times Roman" w:hAnsi="Times Roman" w:cs="Times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</w:rPr>
                              <w:t>And now, glorious and blessed God, Father, Son, and Holy Spirit,</w:t>
                            </w:r>
                          </w:p>
                          <w:p w14:paraId="440201B4" w14:textId="77777777" w:rsidR="00492543" w:rsidRDefault="00000000">
                            <w:pPr>
                              <w:pStyle w:val="Body"/>
                              <w:spacing w:line="288" w:lineRule="auto"/>
                              <w:rPr>
                                <w:rFonts w:ascii="Times Roman" w:eastAsia="Times Roman" w:hAnsi="Times Roman" w:cs="Times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</w:rPr>
                              <w:t>you are mine and I am yours. So be it.  </w:t>
                            </w:r>
                          </w:p>
                          <w:p w14:paraId="1C083D1F" w14:textId="77777777" w:rsidR="00492543" w:rsidRDefault="00000000">
                            <w:pPr>
                              <w:pStyle w:val="Body"/>
                              <w:spacing w:line="288" w:lineRule="auto"/>
                            </w:pP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</w:rPr>
                              <w:t>And the covenant now made on earth, let it be ratified in heaven. Amen.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3552C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A Covenant Prayer in the Wesleyan Tradition (UMH #607)…" style="position:absolute;margin-left:-4.15pt;margin-top:30.7pt;width:429.55pt;height:204.45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" filled="f" strokeweight="1pt">
                <v:stroke miterlimit="4"/>
                <v:textbox inset="4pt,4pt,4pt,4pt">
                  <w:txbxContent>
                    <w:p w14:paraId="259724B0" w14:textId="77777777" w:rsidR="00492543" w:rsidRDefault="00000000">
                      <w:pPr>
                        <w:pStyle w:val="Body"/>
                        <w:spacing w:line="288" w:lineRule="auto"/>
                        <w:rPr>
                          <w:rFonts w:ascii="Times Roman" w:eastAsia="Times Roman" w:hAnsi="Times Roman" w:cs="Times Roman"/>
                          <w:b/>
                          <w:bCs/>
                          <w:i/>
                          <w:iCs/>
                          <w:color w:val="343434"/>
                          <w:sz w:val="24"/>
                          <w:szCs w:val="24"/>
                          <w:u w:color="343434"/>
                        </w:rPr>
                      </w:pPr>
                      <w:r>
                        <w:rPr>
                          <w:rFonts w:ascii="Times Roman" w:hAnsi="Times Roman"/>
                          <w:b/>
                          <w:bCs/>
                          <w:sz w:val="24"/>
                          <w:szCs w:val="24"/>
                        </w:rPr>
                        <w:t>A Covenant Prayer in the Wesleyan Tradition (UMH #607)</w:t>
                      </w:r>
                    </w:p>
                    <w:p w14:paraId="32673354" w14:textId="77777777" w:rsidR="00492543" w:rsidRDefault="00000000">
                      <w:pPr>
                        <w:pStyle w:val="Body"/>
                        <w:spacing w:line="288" w:lineRule="auto"/>
                        <w:rPr>
                          <w:rFonts w:ascii="Times Roman" w:eastAsia="Times Roman" w:hAnsi="Times Roman" w:cs="Times Roman"/>
                          <w:sz w:val="24"/>
                          <w:szCs w:val="24"/>
                        </w:rPr>
                      </w:pPr>
                      <w:r>
                        <w:rPr>
                          <w:rFonts w:ascii="Times Roman" w:hAnsi="Times Roman"/>
                          <w:sz w:val="24"/>
                          <w:szCs w:val="24"/>
                        </w:rPr>
                        <w:t>I am no longer my own by yours.</w:t>
                      </w:r>
                    </w:p>
                    <w:p w14:paraId="3C28EA9E" w14:textId="77777777" w:rsidR="00492543" w:rsidRDefault="00000000">
                      <w:pPr>
                        <w:pStyle w:val="Body"/>
                        <w:spacing w:line="288" w:lineRule="auto"/>
                        <w:rPr>
                          <w:rFonts w:ascii="Times Roman" w:eastAsia="Times Roman" w:hAnsi="Times Roman" w:cs="Times Roman"/>
                          <w:sz w:val="24"/>
                          <w:szCs w:val="24"/>
                        </w:rPr>
                      </w:pPr>
                      <w:r>
                        <w:rPr>
                          <w:rFonts w:ascii="Times Roman" w:hAnsi="Times Roman"/>
                          <w:sz w:val="24"/>
                          <w:szCs w:val="24"/>
                        </w:rPr>
                        <w:t>Put me to what you will, rank me with whom you will.</w:t>
                      </w:r>
                    </w:p>
                    <w:p w14:paraId="08BD85B8" w14:textId="77777777" w:rsidR="00492543" w:rsidRDefault="00000000">
                      <w:pPr>
                        <w:pStyle w:val="Body"/>
                        <w:spacing w:line="288" w:lineRule="auto"/>
                        <w:rPr>
                          <w:rFonts w:ascii="Times Roman" w:eastAsia="Times Roman" w:hAnsi="Times Roman" w:cs="Times Roman"/>
                          <w:sz w:val="24"/>
                          <w:szCs w:val="24"/>
                        </w:rPr>
                      </w:pPr>
                      <w:r>
                        <w:rPr>
                          <w:rFonts w:ascii="Times Roman" w:hAnsi="Times Roman"/>
                          <w:sz w:val="24"/>
                          <w:szCs w:val="24"/>
                        </w:rPr>
                        <w:t>Put me to doing, put me to suffering.</w:t>
                      </w:r>
                    </w:p>
                    <w:p w14:paraId="69BFA0E8" w14:textId="77777777" w:rsidR="00492543" w:rsidRDefault="00000000">
                      <w:pPr>
                        <w:pStyle w:val="Body"/>
                        <w:spacing w:line="288" w:lineRule="auto"/>
                        <w:rPr>
                          <w:rFonts w:ascii="Times Roman" w:eastAsia="Times Roman" w:hAnsi="Times Roman" w:cs="Times Roman"/>
                          <w:sz w:val="24"/>
                          <w:szCs w:val="24"/>
                        </w:rPr>
                      </w:pPr>
                      <w:r>
                        <w:rPr>
                          <w:rFonts w:ascii="Times Roman" w:hAnsi="Times Roman"/>
                          <w:sz w:val="24"/>
                          <w:szCs w:val="24"/>
                        </w:rPr>
                        <w:t>Let me be employed for you or laid aside for you,</w:t>
                      </w:r>
                    </w:p>
                    <w:p w14:paraId="778CE5E7" w14:textId="77777777" w:rsidR="00492543" w:rsidRDefault="00000000">
                      <w:pPr>
                        <w:pStyle w:val="Body"/>
                        <w:spacing w:line="288" w:lineRule="auto"/>
                        <w:rPr>
                          <w:rFonts w:ascii="Times Roman" w:eastAsia="Times Roman" w:hAnsi="Times Roman" w:cs="Times Roman"/>
                          <w:sz w:val="24"/>
                          <w:szCs w:val="24"/>
                        </w:rPr>
                      </w:pPr>
                      <w:r>
                        <w:rPr>
                          <w:rFonts w:ascii="Times Roman" w:hAnsi="Times Roman"/>
                          <w:sz w:val="24"/>
                          <w:szCs w:val="24"/>
                        </w:rPr>
                        <w:t>exalted for you or brought low for you. Let me be full, let me be empty.</w:t>
                      </w:r>
                    </w:p>
                    <w:p w14:paraId="735CD842" w14:textId="77777777" w:rsidR="00492543" w:rsidRDefault="00000000">
                      <w:pPr>
                        <w:pStyle w:val="Body"/>
                        <w:spacing w:line="288" w:lineRule="auto"/>
                        <w:rPr>
                          <w:rFonts w:ascii="Times Roman" w:eastAsia="Times Roman" w:hAnsi="Times Roman" w:cs="Times Roman"/>
                          <w:sz w:val="24"/>
                          <w:szCs w:val="24"/>
                        </w:rPr>
                      </w:pPr>
                      <w:r>
                        <w:rPr>
                          <w:rFonts w:ascii="Times Roman" w:hAnsi="Times Roman"/>
                          <w:sz w:val="24"/>
                          <w:szCs w:val="24"/>
                        </w:rPr>
                        <w:t>Let me have all things, let me have nothing.</w:t>
                      </w:r>
                    </w:p>
                    <w:p w14:paraId="4BE15A3B" w14:textId="77777777" w:rsidR="00492543" w:rsidRDefault="00000000">
                      <w:pPr>
                        <w:pStyle w:val="Body"/>
                        <w:spacing w:line="288" w:lineRule="auto"/>
                        <w:rPr>
                          <w:rFonts w:ascii="Times Roman" w:eastAsia="Times Roman" w:hAnsi="Times Roman" w:cs="Times Roman"/>
                          <w:sz w:val="24"/>
                          <w:szCs w:val="24"/>
                        </w:rPr>
                      </w:pPr>
                      <w:r>
                        <w:rPr>
                          <w:rFonts w:ascii="Times Roman" w:hAnsi="Times Roman"/>
                          <w:sz w:val="24"/>
                          <w:szCs w:val="24"/>
                        </w:rPr>
                        <w:t>I freely and wholeheartedly yield all things to your pleasure and disposal.</w:t>
                      </w:r>
                    </w:p>
                    <w:p w14:paraId="1F4F65D3" w14:textId="77777777" w:rsidR="00492543" w:rsidRDefault="00000000">
                      <w:pPr>
                        <w:pStyle w:val="Body"/>
                        <w:spacing w:line="288" w:lineRule="auto"/>
                        <w:rPr>
                          <w:rFonts w:ascii="Times Roman" w:eastAsia="Times Roman" w:hAnsi="Times Roman" w:cs="Times Roman"/>
                          <w:sz w:val="24"/>
                          <w:szCs w:val="24"/>
                        </w:rPr>
                      </w:pPr>
                      <w:r>
                        <w:rPr>
                          <w:rFonts w:ascii="Times Roman" w:hAnsi="Times Roman"/>
                          <w:sz w:val="24"/>
                          <w:szCs w:val="24"/>
                        </w:rPr>
                        <w:t>And now, glorious and blessed God, Father, Son, and Holy Spirit,</w:t>
                      </w:r>
                    </w:p>
                    <w:p w14:paraId="440201B4" w14:textId="77777777" w:rsidR="00492543" w:rsidRDefault="00000000">
                      <w:pPr>
                        <w:pStyle w:val="Body"/>
                        <w:spacing w:line="288" w:lineRule="auto"/>
                        <w:rPr>
                          <w:rFonts w:ascii="Times Roman" w:eastAsia="Times Roman" w:hAnsi="Times Roman" w:cs="Times Roman"/>
                          <w:sz w:val="24"/>
                          <w:szCs w:val="24"/>
                        </w:rPr>
                      </w:pPr>
                      <w:r>
                        <w:rPr>
                          <w:rFonts w:ascii="Times Roman" w:hAnsi="Times Roman"/>
                          <w:sz w:val="24"/>
                          <w:szCs w:val="24"/>
                        </w:rPr>
                        <w:t>you are mine and I am yours. So be it.  </w:t>
                      </w:r>
                    </w:p>
                    <w:p w14:paraId="1C083D1F" w14:textId="77777777" w:rsidR="00492543" w:rsidRDefault="00000000">
                      <w:pPr>
                        <w:pStyle w:val="Body"/>
                        <w:spacing w:line="288" w:lineRule="auto"/>
                      </w:pPr>
                      <w:r>
                        <w:rPr>
                          <w:rFonts w:ascii="Times Roman" w:hAnsi="Times Roman"/>
                          <w:sz w:val="24"/>
                          <w:szCs w:val="24"/>
                        </w:rPr>
                        <w:t>And the covenant now made on earth, let it be ratified in heaven. Amen.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>
        <w:rPr>
          <w:rFonts w:ascii="Times Roman" w:hAnsi="Times Roman"/>
          <w:sz w:val="24"/>
          <w:szCs w:val="24"/>
        </w:rPr>
        <w:t>God.</w:t>
      </w:r>
    </w:p>
    <w:sectPr w:rsidR="00492543" w:rsidRPr="00662B42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AE7F3" w14:textId="77777777" w:rsidR="00EC50AA" w:rsidRDefault="00EC50AA">
      <w:r>
        <w:separator/>
      </w:r>
    </w:p>
  </w:endnote>
  <w:endnote w:type="continuationSeparator" w:id="0">
    <w:p w14:paraId="6BD11093" w14:textId="77777777" w:rsidR="00EC50AA" w:rsidRDefault="00EC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4CB2" w14:textId="77777777" w:rsidR="00492543" w:rsidRDefault="004925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5E8A9" w14:textId="77777777" w:rsidR="00EC50AA" w:rsidRDefault="00EC50AA">
      <w:r>
        <w:separator/>
      </w:r>
    </w:p>
  </w:footnote>
  <w:footnote w:type="continuationSeparator" w:id="0">
    <w:p w14:paraId="514FCEEB" w14:textId="77777777" w:rsidR="00EC50AA" w:rsidRDefault="00EC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C7143" w14:textId="77777777" w:rsidR="00492543" w:rsidRDefault="0049254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560AE"/>
    <w:multiLevelType w:val="hybridMultilevel"/>
    <w:tmpl w:val="7EC842F4"/>
    <w:numStyleLink w:val="Dash"/>
  </w:abstractNum>
  <w:abstractNum w:abstractNumId="1" w15:restartNumberingAfterBreak="0">
    <w:nsid w:val="270C235F"/>
    <w:multiLevelType w:val="hybridMultilevel"/>
    <w:tmpl w:val="7EC842F4"/>
    <w:styleLink w:val="Dash"/>
    <w:lvl w:ilvl="0" w:tplc="06BC9DEA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92987BF2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8A60FF36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882A4852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061C7E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4EFCA43C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1BE0CFD0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E8FE157C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8D22F188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" w15:restartNumberingAfterBreak="0">
    <w:nsid w:val="35E717B0"/>
    <w:multiLevelType w:val="hybridMultilevel"/>
    <w:tmpl w:val="CA56C2E0"/>
    <w:styleLink w:val="Bullet"/>
    <w:lvl w:ilvl="0" w:tplc="A41EAD2A">
      <w:start w:val="1"/>
      <w:numFmt w:val="bullet"/>
      <w:lvlText w:val="•"/>
      <w:lvlJc w:val="left"/>
      <w:pPr>
        <w:ind w:left="195" w:hanging="1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DA110C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7B6E9FE8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6889C72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2DAEBAE2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F1BA1852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2EC55C8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4A5AEC48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16C62D36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5E30314B"/>
    <w:multiLevelType w:val="hybridMultilevel"/>
    <w:tmpl w:val="CA56C2E0"/>
    <w:numStyleLink w:val="Bullet"/>
  </w:abstractNum>
  <w:abstractNum w:abstractNumId="4" w15:restartNumberingAfterBreak="0">
    <w:nsid w:val="654D0DF0"/>
    <w:multiLevelType w:val="hybridMultilevel"/>
    <w:tmpl w:val="D278FE70"/>
    <w:numStyleLink w:val="Lettered"/>
  </w:abstractNum>
  <w:abstractNum w:abstractNumId="5" w15:restartNumberingAfterBreak="0">
    <w:nsid w:val="798C48E3"/>
    <w:multiLevelType w:val="hybridMultilevel"/>
    <w:tmpl w:val="D278FE70"/>
    <w:styleLink w:val="Lettered"/>
    <w:lvl w:ilvl="0" w:tplc="C1D6E2E6">
      <w:start w:val="1"/>
      <w:numFmt w:val="decimal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185C62">
      <w:start w:val="1"/>
      <w:numFmt w:val="decimal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D4F1EC">
      <w:start w:val="1"/>
      <w:numFmt w:val="decimal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3A2502">
      <w:start w:val="1"/>
      <w:numFmt w:val="decimal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AEA39C">
      <w:start w:val="1"/>
      <w:numFmt w:val="decimal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0C9DD4">
      <w:start w:val="1"/>
      <w:numFmt w:val="decimal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092B4">
      <w:start w:val="1"/>
      <w:numFmt w:val="decimal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BE20CE">
      <w:start w:val="1"/>
      <w:numFmt w:val="decimal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D288FE">
      <w:start w:val="1"/>
      <w:numFmt w:val="decimal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37207552">
    <w:abstractNumId w:val="2"/>
  </w:num>
  <w:num w:numId="2" w16cid:durableId="1803843997">
    <w:abstractNumId w:val="3"/>
  </w:num>
  <w:num w:numId="3" w16cid:durableId="1876890847">
    <w:abstractNumId w:val="5"/>
  </w:num>
  <w:num w:numId="4" w16cid:durableId="373426143">
    <w:abstractNumId w:val="4"/>
  </w:num>
  <w:num w:numId="5" w16cid:durableId="966010834">
    <w:abstractNumId w:val="1"/>
  </w:num>
  <w:num w:numId="6" w16cid:durableId="1409226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543"/>
    <w:rsid w:val="00477746"/>
    <w:rsid w:val="00492543"/>
    <w:rsid w:val="005A44C6"/>
    <w:rsid w:val="00662B42"/>
    <w:rsid w:val="00EC50AA"/>
    <w:rsid w:val="00EF53B2"/>
    <w:rsid w:val="00FC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C3655"/>
  <w15:docId w15:val="{A912CC93-ED07-194D-BF29-7EDD8688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numbering" w:customStyle="1" w:styleId="Lettered">
    <w:name w:val="Lettered"/>
    <w:pPr>
      <w:numPr>
        <w:numId w:val="3"/>
      </w:numPr>
    </w:pPr>
  </w:style>
  <w:style w:type="numbering" w:customStyle="1" w:styleId="Dash">
    <w:name w:val="Dash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Edie Grossen</dc:creator>
  <cp:lastModifiedBy>Edie Grossen</cp:lastModifiedBy>
  <cp:revision>2</cp:revision>
  <dcterms:created xsi:type="dcterms:W3CDTF">2025-01-04T17:32:00Z</dcterms:created>
  <dcterms:modified xsi:type="dcterms:W3CDTF">2025-01-04T17:32:00Z</dcterms:modified>
</cp:coreProperties>
</file>